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F7D8" w14:textId="116CA79C" w:rsidR="00AC633B" w:rsidRPr="00AC633B" w:rsidRDefault="00AC633B" w:rsidP="006B4129">
      <w:pPr>
        <w:pStyle w:val="Stopka"/>
        <w:jc w:val="right"/>
        <w:rPr>
          <w:rFonts w:cstheme="minorHAnsi"/>
          <w:sz w:val="20"/>
          <w:szCs w:val="20"/>
        </w:rPr>
      </w:pPr>
      <w:r w:rsidRPr="00AC633B">
        <w:rPr>
          <w:rFonts w:cstheme="minorHAnsi"/>
          <w:sz w:val="20"/>
          <w:szCs w:val="20"/>
        </w:rPr>
        <w:t xml:space="preserve">Kraków, dnia </w:t>
      </w:r>
      <w:r w:rsidR="00891FB9">
        <w:rPr>
          <w:rFonts w:cstheme="minorHAnsi"/>
          <w:sz w:val="20"/>
          <w:szCs w:val="20"/>
        </w:rPr>
        <w:t>19</w:t>
      </w:r>
      <w:r w:rsidR="00024849">
        <w:rPr>
          <w:rFonts w:cstheme="minorHAnsi"/>
          <w:sz w:val="20"/>
          <w:szCs w:val="20"/>
        </w:rPr>
        <w:t>.</w:t>
      </w:r>
      <w:r w:rsidR="008D334D">
        <w:rPr>
          <w:rFonts w:cstheme="minorHAnsi"/>
          <w:sz w:val="20"/>
          <w:szCs w:val="20"/>
        </w:rPr>
        <w:t>03</w:t>
      </w:r>
      <w:r w:rsidRPr="00AC633B">
        <w:rPr>
          <w:rFonts w:cstheme="minorHAnsi"/>
          <w:sz w:val="20"/>
          <w:szCs w:val="20"/>
        </w:rPr>
        <w:t>.202</w:t>
      </w:r>
      <w:r w:rsidR="008D334D">
        <w:rPr>
          <w:rFonts w:cstheme="minorHAnsi"/>
          <w:sz w:val="20"/>
          <w:szCs w:val="20"/>
        </w:rPr>
        <w:t>6</w:t>
      </w:r>
      <w:r w:rsidRPr="00AC633B">
        <w:rPr>
          <w:rFonts w:cstheme="minorHAnsi"/>
          <w:sz w:val="20"/>
          <w:szCs w:val="20"/>
        </w:rPr>
        <w:t xml:space="preserve"> roku</w:t>
      </w:r>
    </w:p>
    <w:p w14:paraId="7DD20CDB" w14:textId="77777777" w:rsidR="00AC633B" w:rsidRPr="00AC633B" w:rsidRDefault="00AC633B" w:rsidP="006B4129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442344" w14:textId="6170FA07" w:rsidR="00AC633B" w:rsidRPr="00AC633B" w:rsidRDefault="00012025" w:rsidP="006B4129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OGŁOSZENIE</w:t>
      </w:r>
      <w:r w:rsidR="00AC633B" w:rsidRPr="00AC633B">
        <w:rPr>
          <w:rFonts w:asciiTheme="minorHAnsi" w:hAnsiTheme="minorHAnsi" w:cstheme="minorHAnsi"/>
          <w:b/>
          <w:sz w:val="20"/>
          <w:szCs w:val="20"/>
        </w:rPr>
        <w:t xml:space="preserve"> OFERTOWE</w:t>
      </w:r>
    </w:p>
    <w:p w14:paraId="1709F5B2" w14:textId="77777777" w:rsidR="00AC633B" w:rsidRPr="00AC633B" w:rsidRDefault="00AC633B" w:rsidP="006B4129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23693B" w14:textId="77777777" w:rsidR="00AC633B" w:rsidRPr="00AC633B" w:rsidRDefault="00AC633B" w:rsidP="006B4129">
      <w:pPr>
        <w:pStyle w:val="Bezodstpw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633B">
        <w:rPr>
          <w:rFonts w:asciiTheme="minorHAnsi" w:hAnsiTheme="minorHAnsi" w:cstheme="minorHAnsi"/>
          <w:b/>
          <w:sz w:val="20"/>
          <w:szCs w:val="20"/>
        </w:rPr>
        <w:t>Przedmiot Zamówienia:</w:t>
      </w:r>
    </w:p>
    <w:p w14:paraId="4B1344B3" w14:textId="77777777" w:rsidR="002C1BB3" w:rsidRDefault="002C1BB3" w:rsidP="006B4129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2B4230A4" w14:textId="0B839DA8" w:rsidR="0091204E" w:rsidRDefault="0091204E" w:rsidP="0091204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UZYSKANIE DECYZJI ZARZĄDCÓW DRÓG NA LOKALIZACJĘ I PRZEBUDOWĘ ZJAZDU Z DROGI WOJEWÓDZKIEJ NR 774 DO </w:t>
      </w:r>
      <w:r w:rsidRPr="00B0258E">
        <w:rPr>
          <w:rFonts w:cstheme="minorHAnsi"/>
          <w:b/>
          <w:bCs/>
          <w:sz w:val="20"/>
          <w:szCs w:val="20"/>
        </w:rPr>
        <w:t>NIERUCHOMOŚCI POŁOŻONEJ</w:t>
      </w:r>
      <w:r>
        <w:rPr>
          <w:rFonts w:cstheme="minorHAnsi"/>
          <w:b/>
          <w:bCs/>
          <w:sz w:val="20"/>
          <w:szCs w:val="20"/>
        </w:rPr>
        <w:t xml:space="preserve"> W KRAKOWIE OBJĘTEJ MPZP „BALICE I” ORAZ</w:t>
      </w:r>
    </w:p>
    <w:p w14:paraId="70E32091" w14:textId="4D065662" w:rsidR="0091204E" w:rsidRDefault="0091204E" w:rsidP="0091204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UZYSKANIE DECYZJI ZARZĄDCÓW DRÓG NA LOKALIZACJĘ I PRZEBUDOWĘ </w:t>
      </w:r>
      <w:r w:rsidRPr="009655FA">
        <w:rPr>
          <w:rFonts w:cstheme="minorHAnsi"/>
          <w:b/>
          <w:bCs/>
          <w:sz w:val="20"/>
          <w:szCs w:val="20"/>
        </w:rPr>
        <w:t xml:space="preserve">ZJAZDU Z DROGI DOJAZDOWEJ DO CENTRUM </w:t>
      </w:r>
      <w:r>
        <w:rPr>
          <w:rFonts w:cstheme="minorHAnsi"/>
          <w:b/>
          <w:bCs/>
          <w:sz w:val="20"/>
          <w:szCs w:val="20"/>
        </w:rPr>
        <w:t>SZKOLENIA GRUPY RYANAIR POŁOŻONEGO</w:t>
      </w:r>
      <w:r w:rsidRPr="009655FA">
        <w:rPr>
          <w:rFonts w:cstheme="minorHAnsi"/>
          <w:b/>
          <w:bCs/>
          <w:sz w:val="20"/>
          <w:szCs w:val="20"/>
        </w:rPr>
        <w:t xml:space="preserve"> NA DZIAŁKACH NR </w:t>
      </w:r>
      <w:r>
        <w:rPr>
          <w:rFonts w:cstheme="minorHAnsi"/>
          <w:b/>
          <w:bCs/>
          <w:sz w:val="20"/>
          <w:szCs w:val="20"/>
        </w:rPr>
        <w:t xml:space="preserve">208/9, 208/52 OBR. 53 KROWODRZA DO </w:t>
      </w:r>
      <w:r w:rsidRPr="00B0258E">
        <w:rPr>
          <w:rFonts w:cstheme="minorHAnsi"/>
          <w:b/>
          <w:bCs/>
          <w:sz w:val="20"/>
          <w:szCs w:val="20"/>
        </w:rPr>
        <w:t>NIERUCHOMOŚCI POŁOŻONEJ</w:t>
      </w:r>
      <w:r>
        <w:rPr>
          <w:rFonts w:cstheme="minorHAnsi"/>
          <w:b/>
          <w:bCs/>
          <w:sz w:val="20"/>
          <w:szCs w:val="20"/>
        </w:rPr>
        <w:t xml:space="preserve"> W KRAKOWIE OBJĘTEJ MPZP „BALICE I”</w:t>
      </w:r>
    </w:p>
    <w:p w14:paraId="04571D95" w14:textId="77777777" w:rsidR="008D334D" w:rsidRDefault="008D334D" w:rsidP="006B4129">
      <w:pPr>
        <w:tabs>
          <w:tab w:val="left" w:pos="6870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3A5D6F1" w14:textId="4A5D1136" w:rsidR="00AC633B" w:rsidRPr="00AC633B" w:rsidRDefault="00AC633B" w:rsidP="006B4129">
      <w:pPr>
        <w:tabs>
          <w:tab w:val="left" w:pos="687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AC633B">
        <w:rPr>
          <w:rFonts w:cstheme="minorHAnsi"/>
          <w:b/>
          <w:bCs/>
          <w:sz w:val="20"/>
          <w:szCs w:val="20"/>
        </w:rPr>
        <w:t>Rodzaj zamówienia</w:t>
      </w:r>
      <w:r w:rsidRPr="00AC633B">
        <w:rPr>
          <w:rFonts w:cstheme="minorHAnsi"/>
          <w:sz w:val="20"/>
          <w:szCs w:val="20"/>
        </w:rPr>
        <w:t>:</w:t>
      </w:r>
      <w:r w:rsidRPr="00AC633B">
        <w:rPr>
          <w:rFonts w:cstheme="minorHAnsi"/>
          <w:sz w:val="20"/>
          <w:szCs w:val="20"/>
        </w:rPr>
        <w:tab/>
      </w:r>
    </w:p>
    <w:p w14:paraId="6C33C8B8" w14:textId="735C3CC8" w:rsidR="00AC633B" w:rsidRPr="00AC633B" w:rsidRDefault="0091204E" w:rsidP="006B4129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Usługi</w:t>
      </w:r>
    </w:p>
    <w:p w14:paraId="19A82DA3" w14:textId="77777777" w:rsidR="00AC633B" w:rsidRPr="00AC633B" w:rsidRDefault="00AC633B" w:rsidP="006B41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3EB842E" w14:textId="77777777" w:rsidR="00AC633B" w:rsidRPr="00AC633B" w:rsidRDefault="00AC633B" w:rsidP="006B4129">
      <w:pPr>
        <w:pStyle w:val="NormalnyWeb"/>
        <w:numPr>
          <w:ilvl w:val="0"/>
          <w:numId w:val="2"/>
        </w:numPr>
        <w:tabs>
          <w:tab w:val="num" w:pos="0"/>
        </w:tabs>
        <w:spacing w:before="0" w:after="0"/>
        <w:ind w:left="0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C633B">
        <w:rPr>
          <w:rFonts w:asciiTheme="minorHAnsi" w:hAnsiTheme="minorHAnsi" w:cstheme="minorHAnsi"/>
          <w:b/>
          <w:bCs/>
          <w:sz w:val="20"/>
          <w:szCs w:val="20"/>
        </w:rPr>
        <w:t>Nazwa i adres Zamawiającego</w:t>
      </w:r>
    </w:p>
    <w:p w14:paraId="5D3ABADE" w14:textId="77777777" w:rsidR="00AC633B" w:rsidRPr="00AC633B" w:rsidRDefault="00AC633B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AC633B">
        <w:rPr>
          <w:rFonts w:asciiTheme="minorHAnsi" w:hAnsiTheme="minorHAnsi" w:cstheme="minorHAnsi"/>
          <w:sz w:val="20"/>
          <w:szCs w:val="20"/>
        </w:rPr>
        <w:t>Nowe Centrum Administracyjne Sp. z o.o.</w:t>
      </w:r>
    </w:p>
    <w:p w14:paraId="311FAE8A" w14:textId="77777777" w:rsidR="00AC633B" w:rsidRPr="00AC633B" w:rsidRDefault="00AC633B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AC633B">
        <w:rPr>
          <w:rFonts w:asciiTheme="minorHAnsi" w:hAnsiTheme="minorHAnsi" w:cstheme="minorHAnsi"/>
          <w:sz w:val="20"/>
          <w:szCs w:val="20"/>
        </w:rPr>
        <w:t xml:space="preserve">ul. </w:t>
      </w:r>
      <w:proofErr w:type="spellStart"/>
      <w:r w:rsidRPr="00AC633B">
        <w:rPr>
          <w:rFonts w:asciiTheme="minorHAnsi" w:hAnsiTheme="minorHAnsi" w:cstheme="minorHAnsi"/>
          <w:sz w:val="20"/>
          <w:szCs w:val="20"/>
        </w:rPr>
        <w:t>Ujastek</w:t>
      </w:r>
      <w:proofErr w:type="spellEnd"/>
      <w:r w:rsidRPr="00AC633B">
        <w:rPr>
          <w:rFonts w:asciiTheme="minorHAnsi" w:hAnsiTheme="minorHAnsi" w:cstheme="minorHAnsi"/>
          <w:sz w:val="20"/>
          <w:szCs w:val="20"/>
        </w:rPr>
        <w:t xml:space="preserve"> 1 </w:t>
      </w:r>
    </w:p>
    <w:p w14:paraId="2777C072" w14:textId="77777777" w:rsidR="00AC633B" w:rsidRDefault="00AC633B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AC633B">
        <w:rPr>
          <w:rFonts w:asciiTheme="minorHAnsi" w:hAnsiTheme="minorHAnsi" w:cstheme="minorHAnsi"/>
          <w:sz w:val="20"/>
          <w:szCs w:val="20"/>
        </w:rPr>
        <w:t>31-752 Kraków</w:t>
      </w:r>
    </w:p>
    <w:p w14:paraId="3A05EFFC" w14:textId="77777777" w:rsidR="00AC633B" w:rsidRPr="00AC633B" w:rsidRDefault="00AC633B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81EA6DD" w14:textId="77777777" w:rsidR="00AC633B" w:rsidRPr="00AC633B" w:rsidRDefault="00AC633B" w:rsidP="006B4129">
      <w:pPr>
        <w:pStyle w:val="NormalnyWeb"/>
        <w:numPr>
          <w:ilvl w:val="0"/>
          <w:numId w:val="2"/>
        </w:numPr>
        <w:tabs>
          <w:tab w:val="clear" w:pos="-142"/>
        </w:tabs>
        <w:spacing w:before="0" w:after="0"/>
        <w:ind w:left="0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633B">
        <w:rPr>
          <w:rFonts w:asciiTheme="minorHAnsi" w:hAnsiTheme="minorHAnsi" w:cstheme="minorHAnsi"/>
          <w:b/>
          <w:sz w:val="20"/>
          <w:szCs w:val="20"/>
        </w:rPr>
        <w:t>Tryb udzielania zamówienia</w:t>
      </w:r>
    </w:p>
    <w:p w14:paraId="0AF430C6" w14:textId="70279F61" w:rsidR="00AC633B" w:rsidRDefault="00AC633B" w:rsidP="006B412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633B">
        <w:rPr>
          <w:rFonts w:cstheme="minorHAnsi"/>
          <w:sz w:val="20"/>
          <w:szCs w:val="20"/>
        </w:rPr>
        <w:t>Postępowanie jest prowadzone na podstawie „Regulaminu udzielania zamówień, których wartość nie przekracza wyrażonej w złotych równowartości kwoty 130.000 złotych”</w:t>
      </w:r>
      <w:r w:rsidRPr="00AC633B">
        <w:rPr>
          <w:rFonts w:cstheme="minorHAnsi"/>
          <w:color w:val="FF0000"/>
          <w:sz w:val="20"/>
          <w:szCs w:val="20"/>
        </w:rPr>
        <w:t xml:space="preserve"> </w:t>
      </w:r>
      <w:r w:rsidRPr="00AC633B">
        <w:rPr>
          <w:rFonts w:cstheme="minorHAnsi"/>
          <w:sz w:val="20"/>
          <w:szCs w:val="20"/>
        </w:rPr>
        <w:t xml:space="preserve">w trybie </w:t>
      </w:r>
      <w:r w:rsidR="00012025">
        <w:rPr>
          <w:rFonts w:cstheme="minorHAnsi"/>
          <w:sz w:val="20"/>
          <w:szCs w:val="20"/>
          <w:u w:val="single"/>
        </w:rPr>
        <w:t>ogłoszenia</w:t>
      </w:r>
      <w:r w:rsidRPr="00AC633B">
        <w:rPr>
          <w:rFonts w:cstheme="minorHAnsi"/>
          <w:sz w:val="20"/>
          <w:szCs w:val="20"/>
          <w:u w:val="single"/>
        </w:rPr>
        <w:t xml:space="preserve"> ofertowego</w:t>
      </w:r>
      <w:r w:rsidRPr="00AC633B">
        <w:rPr>
          <w:rFonts w:cstheme="minorHAnsi"/>
          <w:sz w:val="20"/>
          <w:szCs w:val="20"/>
        </w:rPr>
        <w:t>.</w:t>
      </w:r>
    </w:p>
    <w:p w14:paraId="30BD974A" w14:textId="77777777" w:rsidR="00AC633B" w:rsidRPr="00AC633B" w:rsidRDefault="00AC633B" w:rsidP="006B41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FFD027" w14:textId="77777777" w:rsidR="00AC633B" w:rsidRPr="00AC633B" w:rsidRDefault="00AC633B" w:rsidP="006B4129">
      <w:pPr>
        <w:numPr>
          <w:ilvl w:val="0"/>
          <w:numId w:val="2"/>
        </w:numPr>
        <w:tabs>
          <w:tab w:val="clear" w:pos="-142"/>
        </w:tabs>
        <w:suppressAutoHyphens/>
        <w:autoSpaceDE w:val="0"/>
        <w:spacing w:after="0" w:line="240" w:lineRule="auto"/>
        <w:ind w:left="0" w:hanging="284"/>
        <w:jc w:val="both"/>
        <w:rPr>
          <w:rFonts w:cstheme="minorHAnsi"/>
          <w:b/>
          <w:sz w:val="20"/>
          <w:szCs w:val="20"/>
        </w:rPr>
      </w:pPr>
      <w:r w:rsidRPr="00AC633B">
        <w:rPr>
          <w:rFonts w:cstheme="minorHAnsi"/>
          <w:b/>
          <w:sz w:val="20"/>
          <w:szCs w:val="20"/>
        </w:rPr>
        <w:t>Opis przedmiotu zamówienia</w:t>
      </w:r>
    </w:p>
    <w:p w14:paraId="69E523CA" w14:textId="5D80BEB1" w:rsidR="0091204E" w:rsidRPr="0091204E" w:rsidRDefault="00AC633B" w:rsidP="0091204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202375">
        <w:rPr>
          <w:rFonts w:eastAsia="Calibri" w:cstheme="minorHAnsi"/>
          <w:sz w:val="20"/>
          <w:szCs w:val="20"/>
        </w:rPr>
        <w:t>Przedmiotem zamówienia jest</w:t>
      </w:r>
      <w:r w:rsidR="0091204E">
        <w:rPr>
          <w:rFonts w:eastAsia="Calibri" w:cstheme="minorHAnsi"/>
          <w:sz w:val="20"/>
          <w:szCs w:val="20"/>
        </w:rPr>
        <w:t xml:space="preserve"> w</w:t>
      </w:r>
      <w:r w:rsidR="0091204E" w:rsidRPr="0091204E">
        <w:rPr>
          <w:rFonts w:ascii="Calibri" w:eastAsia="Calibri" w:hAnsi="Calibri" w:cs="Calibri"/>
          <w:sz w:val="20"/>
          <w:szCs w:val="20"/>
        </w:rPr>
        <w:t>ykonanie opracowań projektowych i formalno-prawnych niezbędnych do uzyskania zezwolenia zarządców dróg  na przebudowę:</w:t>
      </w:r>
    </w:p>
    <w:p w14:paraId="09B05C9B" w14:textId="055503D1" w:rsidR="0091204E" w:rsidRDefault="005D705B" w:rsidP="0091204E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</w:t>
      </w:r>
      <w:r w:rsidR="0091204E" w:rsidRPr="004628D6">
        <w:rPr>
          <w:rFonts w:ascii="Calibri" w:eastAsia="Calibri" w:hAnsi="Calibri" w:cs="Calibri"/>
          <w:sz w:val="20"/>
          <w:szCs w:val="20"/>
        </w:rPr>
        <w:t xml:space="preserve">jazdu głównego (istniejący) zlokalizowanego w południowej części nieruchomości </w:t>
      </w:r>
      <w:r>
        <w:rPr>
          <w:rFonts w:ascii="Calibri" w:eastAsia="Calibri" w:hAnsi="Calibri" w:cs="Calibri"/>
          <w:sz w:val="20"/>
          <w:szCs w:val="20"/>
        </w:rPr>
        <w:br/>
      </w:r>
      <w:r w:rsidR="0091204E" w:rsidRPr="004628D6">
        <w:rPr>
          <w:rFonts w:ascii="Calibri" w:eastAsia="Calibri" w:hAnsi="Calibri" w:cs="Calibri"/>
          <w:sz w:val="20"/>
          <w:szCs w:val="20"/>
        </w:rPr>
        <w:t xml:space="preserve">z ul. Kapitana Mieczysława </w:t>
      </w:r>
      <w:proofErr w:type="spellStart"/>
      <w:r w:rsidR="0091204E" w:rsidRPr="004628D6">
        <w:rPr>
          <w:rFonts w:ascii="Calibri" w:eastAsia="Calibri" w:hAnsi="Calibri" w:cs="Calibri"/>
          <w:sz w:val="20"/>
          <w:szCs w:val="20"/>
        </w:rPr>
        <w:t>M</w:t>
      </w:r>
      <w:r w:rsidR="003F61B2">
        <w:rPr>
          <w:rFonts w:ascii="Calibri" w:eastAsia="Calibri" w:hAnsi="Calibri" w:cs="Calibri"/>
          <w:sz w:val="20"/>
          <w:szCs w:val="20"/>
        </w:rPr>
        <w:t>edweckiego</w:t>
      </w:r>
      <w:proofErr w:type="spellEnd"/>
      <w:r w:rsidR="0091204E" w:rsidRPr="004628D6">
        <w:rPr>
          <w:rFonts w:ascii="Calibri" w:eastAsia="Calibri" w:hAnsi="Calibri" w:cs="Calibri"/>
          <w:sz w:val="20"/>
          <w:szCs w:val="20"/>
        </w:rPr>
        <w:t xml:space="preserve"> oraz drogi dojazdowej do przedmiotowej nieruchomości</w:t>
      </w:r>
      <w:r w:rsidR="0091204E">
        <w:rPr>
          <w:rFonts w:ascii="Calibri" w:eastAsia="Calibri" w:hAnsi="Calibri" w:cs="Calibri"/>
          <w:sz w:val="20"/>
          <w:szCs w:val="20"/>
        </w:rPr>
        <w:t xml:space="preserve"> – dz. nr </w:t>
      </w:r>
      <w:r w:rsidR="0091204E">
        <w:rPr>
          <w:rFonts w:cstheme="minorHAnsi"/>
          <w:bCs/>
          <w:sz w:val="20"/>
          <w:szCs w:val="20"/>
        </w:rPr>
        <w:t xml:space="preserve">717/9, 719/1, 719/11 </w:t>
      </w:r>
      <w:proofErr w:type="spellStart"/>
      <w:r w:rsidR="0091204E">
        <w:rPr>
          <w:rFonts w:cstheme="minorHAnsi"/>
          <w:bCs/>
          <w:sz w:val="20"/>
          <w:szCs w:val="20"/>
        </w:rPr>
        <w:t>obr</w:t>
      </w:r>
      <w:proofErr w:type="spellEnd"/>
      <w:r w:rsidR="0091204E">
        <w:rPr>
          <w:rFonts w:cstheme="minorHAnsi"/>
          <w:bCs/>
          <w:sz w:val="20"/>
          <w:szCs w:val="20"/>
        </w:rPr>
        <w:t xml:space="preserve">. 2 </w:t>
      </w:r>
      <w:r w:rsidR="0091204E" w:rsidRPr="00225628">
        <w:rPr>
          <w:rFonts w:cstheme="minorHAnsi"/>
          <w:bCs/>
          <w:sz w:val="20"/>
          <w:szCs w:val="20"/>
        </w:rPr>
        <w:t>Balice</w:t>
      </w:r>
      <w:r>
        <w:rPr>
          <w:rFonts w:eastAsia="Calibri" w:cstheme="minorHAnsi"/>
          <w:sz w:val="20"/>
          <w:szCs w:val="20"/>
        </w:rPr>
        <w:t xml:space="preserve"> oraz</w:t>
      </w:r>
      <w:r w:rsidR="00E9607F">
        <w:rPr>
          <w:rFonts w:eastAsia="Calibri" w:cstheme="minorHAnsi"/>
          <w:sz w:val="20"/>
          <w:szCs w:val="20"/>
        </w:rPr>
        <w:t xml:space="preserve"> </w:t>
      </w:r>
    </w:p>
    <w:p w14:paraId="410F1714" w14:textId="7266BB3B" w:rsidR="0091204E" w:rsidRDefault="005D705B" w:rsidP="0091204E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</w:t>
      </w:r>
      <w:r w:rsidRPr="00A3336A">
        <w:rPr>
          <w:rFonts w:ascii="Calibri" w:eastAsia="Calibri" w:hAnsi="Calibri" w:cs="Calibri"/>
          <w:sz w:val="20"/>
          <w:szCs w:val="20"/>
        </w:rPr>
        <w:t xml:space="preserve">jazdu </w:t>
      </w:r>
      <w:r>
        <w:rPr>
          <w:rFonts w:ascii="Calibri" w:eastAsia="Calibri" w:hAnsi="Calibri" w:cs="Calibri"/>
          <w:sz w:val="20"/>
          <w:szCs w:val="20"/>
        </w:rPr>
        <w:t>istniejącego</w:t>
      </w:r>
      <w:r w:rsidRPr="00A3336A">
        <w:rPr>
          <w:rFonts w:ascii="Calibri" w:eastAsia="Calibri" w:hAnsi="Calibri" w:cs="Calibri"/>
          <w:sz w:val="20"/>
          <w:szCs w:val="20"/>
        </w:rPr>
        <w:t xml:space="preserve"> zlokalizowanego w północnej części nieruchomości z drogi dojazdowej do centrum szkoleniowego grupy </w:t>
      </w:r>
      <w:proofErr w:type="spellStart"/>
      <w:r w:rsidRPr="00A3336A">
        <w:rPr>
          <w:rFonts w:ascii="Calibri" w:eastAsia="Calibri" w:hAnsi="Calibri" w:cs="Calibri"/>
          <w:sz w:val="20"/>
          <w:szCs w:val="20"/>
        </w:rPr>
        <w:t>Ryanair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– dz. nr </w:t>
      </w:r>
      <w:r w:rsidRPr="009655FA">
        <w:rPr>
          <w:rFonts w:cstheme="minorHAnsi"/>
          <w:bCs/>
          <w:sz w:val="20"/>
          <w:szCs w:val="20"/>
        </w:rPr>
        <w:t xml:space="preserve">208/9, 208/52 </w:t>
      </w:r>
      <w:proofErr w:type="spellStart"/>
      <w:r w:rsidRPr="009655FA">
        <w:rPr>
          <w:rFonts w:cstheme="minorHAnsi"/>
          <w:bCs/>
          <w:sz w:val="20"/>
          <w:szCs w:val="20"/>
        </w:rPr>
        <w:t>obr</w:t>
      </w:r>
      <w:proofErr w:type="spellEnd"/>
      <w:r w:rsidRPr="009655FA">
        <w:rPr>
          <w:rFonts w:cstheme="minorHAnsi"/>
          <w:bCs/>
          <w:sz w:val="20"/>
          <w:szCs w:val="20"/>
        </w:rPr>
        <w:t xml:space="preserve">. 53 </w:t>
      </w:r>
      <w:proofErr w:type="spellStart"/>
      <w:r w:rsidRPr="009655FA">
        <w:rPr>
          <w:rFonts w:cstheme="minorHAnsi"/>
          <w:bCs/>
          <w:sz w:val="20"/>
          <w:szCs w:val="20"/>
        </w:rPr>
        <w:t>Krowodrza</w:t>
      </w:r>
      <w:proofErr w:type="spellEnd"/>
    </w:p>
    <w:p w14:paraId="611929E1" w14:textId="44460F96" w:rsidR="00202375" w:rsidRPr="0091204E" w:rsidRDefault="00E9607F" w:rsidP="0091204E">
      <w:pPr>
        <w:spacing w:after="0" w:line="240" w:lineRule="auto"/>
        <w:ind w:left="709"/>
        <w:jc w:val="both"/>
        <w:rPr>
          <w:rFonts w:eastAsia="Calibri" w:cstheme="minorHAnsi"/>
          <w:sz w:val="20"/>
          <w:szCs w:val="20"/>
        </w:rPr>
      </w:pPr>
      <w:r w:rsidRPr="0091204E">
        <w:rPr>
          <w:rFonts w:eastAsia="Calibri" w:cstheme="minorHAnsi"/>
          <w:sz w:val="20"/>
          <w:szCs w:val="20"/>
        </w:rPr>
        <w:t xml:space="preserve">zgodnie z opisem przedmiotu zamowienia, stanowiącym załącznik nr </w:t>
      </w:r>
      <w:r w:rsidR="001F7DD6" w:rsidRPr="0091204E">
        <w:rPr>
          <w:rFonts w:eastAsia="Calibri" w:cstheme="minorHAnsi"/>
          <w:sz w:val="20"/>
          <w:szCs w:val="20"/>
        </w:rPr>
        <w:t>2</w:t>
      </w:r>
      <w:r w:rsidR="00C96446">
        <w:rPr>
          <w:rFonts w:eastAsia="Calibri" w:cstheme="minorHAnsi"/>
          <w:sz w:val="20"/>
          <w:szCs w:val="20"/>
        </w:rPr>
        <w:t>A i 2B</w:t>
      </w:r>
      <w:r w:rsidRPr="0091204E">
        <w:rPr>
          <w:rFonts w:eastAsia="Calibri" w:cstheme="minorHAnsi"/>
          <w:sz w:val="20"/>
          <w:szCs w:val="20"/>
        </w:rPr>
        <w:t xml:space="preserve"> do </w:t>
      </w:r>
      <w:r w:rsidR="00012025" w:rsidRPr="0091204E">
        <w:rPr>
          <w:rFonts w:eastAsia="Calibri" w:cstheme="minorHAnsi"/>
          <w:sz w:val="20"/>
          <w:szCs w:val="20"/>
        </w:rPr>
        <w:t>ogłoszenia</w:t>
      </w:r>
      <w:r w:rsidRPr="0091204E">
        <w:rPr>
          <w:rFonts w:eastAsia="Calibri" w:cstheme="minorHAnsi"/>
          <w:sz w:val="20"/>
          <w:szCs w:val="20"/>
        </w:rPr>
        <w:t xml:space="preserve"> ofertowego. </w:t>
      </w:r>
    </w:p>
    <w:p w14:paraId="1F6629E7" w14:textId="39E8A896" w:rsidR="009836B5" w:rsidRPr="009836B5" w:rsidRDefault="00202375" w:rsidP="009836B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202375">
        <w:rPr>
          <w:rFonts w:cstheme="minorHAnsi"/>
          <w:sz w:val="20"/>
          <w:szCs w:val="20"/>
        </w:rPr>
        <w:t xml:space="preserve">CPV: </w:t>
      </w:r>
    </w:p>
    <w:p w14:paraId="6FEAEB9C" w14:textId="77777777" w:rsidR="005D705B" w:rsidRDefault="005D705B" w:rsidP="005D705B">
      <w:pPr>
        <w:pStyle w:val="Akapitzlist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5D705B">
        <w:rPr>
          <w:rFonts w:eastAsia="Calibri" w:cstheme="minorHAnsi"/>
          <w:sz w:val="20"/>
          <w:szCs w:val="20"/>
        </w:rPr>
        <w:t xml:space="preserve">71320000-7 – Usługi inżynieryjne w zakresie projektowania </w:t>
      </w:r>
    </w:p>
    <w:p w14:paraId="24C74040" w14:textId="77777777" w:rsidR="0051636C" w:rsidRPr="00AC633B" w:rsidRDefault="0051636C" w:rsidP="006B412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745F3F" w14:textId="56712179" w:rsidR="00AC633B" w:rsidRPr="00AC633B" w:rsidRDefault="00AC633B" w:rsidP="006B4129">
      <w:pPr>
        <w:numPr>
          <w:ilvl w:val="0"/>
          <w:numId w:val="2"/>
        </w:numPr>
        <w:tabs>
          <w:tab w:val="clear" w:pos="-142"/>
        </w:tabs>
        <w:suppressAutoHyphens/>
        <w:autoSpaceDE w:val="0"/>
        <w:spacing w:after="0" w:line="240" w:lineRule="auto"/>
        <w:ind w:left="0" w:hanging="284"/>
        <w:jc w:val="both"/>
        <w:rPr>
          <w:rFonts w:cstheme="minorHAnsi"/>
          <w:b/>
          <w:sz w:val="20"/>
          <w:szCs w:val="20"/>
        </w:rPr>
      </w:pPr>
      <w:r w:rsidRPr="00AC633B">
        <w:rPr>
          <w:rFonts w:cstheme="minorHAnsi"/>
          <w:b/>
          <w:sz w:val="20"/>
          <w:szCs w:val="20"/>
        </w:rPr>
        <w:t>Zamawiający nie dopuszcza składania ofert częściowych</w:t>
      </w:r>
      <w:r w:rsidR="00B23CAF">
        <w:rPr>
          <w:rFonts w:cstheme="minorHAnsi"/>
          <w:b/>
          <w:sz w:val="20"/>
          <w:szCs w:val="20"/>
        </w:rPr>
        <w:t>.</w:t>
      </w:r>
      <w:r w:rsidRPr="00AC633B">
        <w:rPr>
          <w:rFonts w:cstheme="minorHAnsi"/>
          <w:b/>
          <w:sz w:val="20"/>
          <w:szCs w:val="20"/>
        </w:rPr>
        <w:t xml:space="preserve"> </w:t>
      </w:r>
    </w:p>
    <w:p w14:paraId="44769B26" w14:textId="77777777" w:rsidR="00AC633B" w:rsidRPr="00AC633B" w:rsidRDefault="00AC633B" w:rsidP="006B4129">
      <w:pPr>
        <w:suppressAutoHyphens/>
        <w:autoSpaceDE w:val="0"/>
        <w:spacing w:after="0" w:line="240" w:lineRule="auto"/>
        <w:ind w:left="425"/>
        <w:jc w:val="both"/>
        <w:rPr>
          <w:rFonts w:cstheme="minorHAnsi"/>
          <w:b/>
          <w:sz w:val="20"/>
          <w:szCs w:val="20"/>
        </w:rPr>
      </w:pPr>
    </w:p>
    <w:p w14:paraId="152AE18A" w14:textId="77777777" w:rsidR="00AC633B" w:rsidRDefault="00AC633B" w:rsidP="006B4129">
      <w:pPr>
        <w:numPr>
          <w:ilvl w:val="0"/>
          <w:numId w:val="2"/>
        </w:numPr>
        <w:tabs>
          <w:tab w:val="clear" w:pos="-142"/>
        </w:tabs>
        <w:suppressAutoHyphens/>
        <w:autoSpaceDE w:val="0"/>
        <w:spacing w:after="0" w:line="240" w:lineRule="auto"/>
        <w:ind w:left="0" w:hanging="284"/>
        <w:jc w:val="both"/>
        <w:rPr>
          <w:rFonts w:cstheme="minorHAnsi"/>
          <w:b/>
          <w:sz w:val="20"/>
          <w:szCs w:val="20"/>
        </w:rPr>
      </w:pPr>
      <w:r w:rsidRPr="00AC633B">
        <w:rPr>
          <w:rFonts w:cstheme="minorHAnsi"/>
          <w:b/>
          <w:sz w:val="20"/>
          <w:szCs w:val="20"/>
        </w:rPr>
        <w:t>Warunki realizacji zamówienia, w tym termin (okres) jego realizacji:</w:t>
      </w:r>
    </w:p>
    <w:p w14:paraId="5DE76824" w14:textId="7CB88D20" w:rsidR="00FE12D6" w:rsidRPr="005D705B" w:rsidRDefault="005D705B" w:rsidP="005D705B">
      <w:pPr>
        <w:suppressAutoHyphens/>
        <w:autoSpaceDE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D705B">
        <w:rPr>
          <w:rFonts w:cstheme="minorHAnsi"/>
          <w:bCs/>
          <w:sz w:val="20"/>
          <w:szCs w:val="20"/>
        </w:rPr>
        <w:t>Przygotowanie dokumentacji do uzgodnienia – 85 dni roboczych od momentu podpisania umowy</w:t>
      </w:r>
      <w:r>
        <w:rPr>
          <w:rFonts w:cstheme="minorHAnsi"/>
          <w:bCs/>
          <w:sz w:val="20"/>
          <w:szCs w:val="20"/>
        </w:rPr>
        <w:t>.</w:t>
      </w:r>
    </w:p>
    <w:p w14:paraId="747F9726" w14:textId="35479765" w:rsidR="00AC633B" w:rsidRPr="00AC633B" w:rsidRDefault="00AC633B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AC633B">
        <w:rPr>
          <w:rFonts w:asciiTheme="minorHAnsi" w:hAnsiTheme="minorHAnsi" w:cstheme="minorHAnsi"/>
          <w:iCs/>
          <w:sz w:val="20"/>
          <w:szCs w:val="20"/>
        </w:rPr>
        <w:t>Szczegółowe warunki realizacji zamówienia określone są we wzorze umowy</w:t>
      </w:r>
      <w:r w:rsidR="001F7DD6">
        <w:rPr>
          <w:rFonts w:asciiTheme="minorHAnsi" w:hAnsiTheme="minorHAnsi" w:cstheme="minorHAnsi"/>
          <w:iCs/>
          <w:sz w:val="20"/>
          <w:szCs w:val="20"/>
        </w:rPr>
        <w:t xml:space="preserve">, stanowiącym załącznik nr 3 do </w:t>
      </w:r>
      <w:r w:rsidR="001A469A">
        <w:rPr>
          <w:rFonts w:asciiTheme="minorHAnsi" w:hAnsiTheme="minorHAnsi" w:cstheme="minorHAnsi"/>
          <w:iCs/>
          <w:sz w:val="20"/>
          <w:szCs w:val="20"/>
        </w:rPr>
        <w:t>ogłoszenia</w:t>
      </w:r>
      <w:r w:rsidR="001F7DD6">
        <w:rPr>
          <w:rFonts w:asciiTheme="minorHAnsi" w:hAnsiTheme="minorHAnsi" w:cstheme="minorHAnsi"/>
          <w:iCs/>
          <w:sz w:val="20"/>
          <w:szCs w:val="20"/>
        </w:rPr>
        <w:t xml:space="preserve"> ofertowego</w:t>
      </w:r>
      <w:r w:rsidRPr="00AC633B">
        <w:rPr>
          <w:rFonts w:asciiTheme="minorHAnsi" w:hAnsiTheme="minorHAnsi" w:cstheme="minorHAnsi"/>
          <w:iCs/>
          <w:sz w:val="20"/>
          <w:szCs w:val="20"/>
        </w:rPr>
        <w:t>.</w:t>
      </w:r>
    </w:p>
    <w:p w14:paraId="5DD68091" w14:textId="77777777" w:rsidR="00AC633B" w:rsidRPr="00AC633B" w:rsidRDefault="00AC633B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90F2CF2" w14:textId="13DFCDF9" w:rsidR="00AC633B" w:rsidRPr="00AC633B" w:rsidRDefault="00AC633B" w:rsidP="006B4129">
      <w:pPr>
        <w:numPr>
          <w:ilvl w:val="0"/>
          <w:numId w:val="2"/>
        </w:numPr>
        <w:tabs>
          <w:tab w:val="clear" w:pos="-142"/>
        </w:tabs>
        <w:suppressAutoHyphens/>
        <w:autoSpaceDE w:val="0"/>
        <w:spacing w:after="0" w:line="240" w:lineRule="auto"/>
        <w:ind w:left="0" w:hanging="284"/>
        <w:jc w:val="both"/>
        <w:rPr>
          <w:rFonts w:cstheme="minorHAnsi"/>
          <w:b/>
          <w:sz w:val="20"/>
          <w:szCs w:val="20"/>
        </w:rPr>
      </w:pPr>
      <w:r w:rsidRPr="00AC633B">
        <w:rPr>
          <w:rFonts w:cstheme="minorHAnsi"/>
          <w:b/>
          <w:sz w:val="20"/>
          <w:szCs w:val="20"/>
        </w:rPr>
        <w:t>Szczególne wymogi w zakresie powiązań kapitałowych lub osobowych</w:t>
      </w:r>
    </w:p>
    <w:p w14:paraId="263BF377" w14:textId="08DA759F" w:rsidR="00AC633B" w:rsidRDefault="00AC633B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AC633B">
        <w:rPr>
          <w:rFonts w:asciiTheme="minorHAnsi" w:hAnsiTheme="minorHAnsi" w:cstheme="minorHAnsi"/>
          <w:sz w:val="20"/>
          <w:szCs w:val="20"/>
        </w:rPr>
        <w:t>Zamawiający wymaga</w:t>
      </w:r>
      <w:r w:rsidR="00160EAC">
        <w:rPr>
          <w:rFonts w:asciiTheme="minorHAnsi" w:hAnsiTheme="minorHAnsi" w:cstheme="minorHAnsi"/>
          <w:sz w:val="20"/>
          <w:szCs w:val="20"/>
        </w:rPr>
        <w:t>,</w:t>
      </w:r>
      <w:r w:rsidRPr="00AC633B">
        <w:rPr>
          <w:rFonts w:asciiTheme="minorHAnsi" w:hAnsiTheme="minorHAnsi" w:cstheme="minorHAnsi"/>
          <w:sz w:val="20"/>
          <w:szCs w:val="20"/>
        </w:rPr>
        <w:t xml:space="preserve"> aby w formularzu oferty Wykonawca oświadczył o ewentualnych powiązaniach kapitałowych z Zamawiającym</w:t>
      </w:r>
      <w:r w:rsidR="00160EAC">
        <w:rPr>
          <w:rFonts w:asciiTheme="minorHAnsi" w:hAnsiTheme="minorHAnsi" w:cstheme="minorHAnsi"/>
          <w:sz w:val="20"/>
          <w:szCs w:val="20"/>
        </w:rPr>
        <w:t>.</w:t>
      </w:r>
    </w:p>
    <w:p w14:paraId="68A550D7" w14:textId="24EFB897" w:rsidR="00160EAC" w:rsidRDefault="003E0B1E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pomiędzy Zamawiającym lub osobą(</w:t>
      </w:r>
      <w:proofErr w:type="spellStart"/>
      <w:r>
        <w:rPr>
          <w:rFonts w:asciiTheme="minorHAnsi" w:hAnsiTheme="minorHAnsi" w:cstheme="minorHAnsi"/>
          <w:sz w:val="20"/>
          <w:szCs w:val="20"/>
        </w:rPr>
        <w:t>ami</w:t>
      </w:r>
      <w:proofErr w:type="spellEnd"/>
      <w:r>
        <w:rPr>
          <w:rFonts w:asciiTheme="minorHAnsi" w:hAnsiTheme="minorHAnsi" w:cstheme="minorHAnsi"/>
          <w:sz w:val="20"/>
          <w:szCs w:val="20"/>
        </w:rPr>
        <w:t>) upoważnioną(</w:t>
      </w:r>
      <w:proofErr w:type="spellStart"/>
      <w:r>
        <w:rPr>
          <w:rFonts w:asciiTheme="minorHAnsi" w:hAnsiTheme="minorHAnsi" w:cstheme="minorHAnsi"/>
          <w:sz w:val="20"/>
          <w:szCs w:val="20"/>
        </w:rPr>
        <w:t>ymi</w:t>
      </w:r>
      <w:proofErr w:type="spellEnd"/>
      <w:r>
        <w:rPr>
          <w:rFonts w:asciiTheme="minorHAnsi" w:hAnsiTheme="minorHAnsi" w:cstheme="minorHAnsi"/>
          <w:sz w:val="20"/>
          <w:szCs w:val="20"/>
        </w:rPr>
        <w:t>) do zaciągania zobowiązań w imieniu Zamawiającego lub osobą(</w:t>
      </w:r>
      <w:proofErr w:type="spellStart"/>
      <w:r>
        <w:rPr>
          <w:rFonts w:asciiTheme="minorHAnsi" w:hAnsiTheme="minorHAnsi" w:cstheme="minorHAnsi"/>
          <w:sz w:val="20"/>
          <w:szCs w:val="20"/>
        </w:rPr>
        <w:t>ami</w:t>
      </w:r>
      <w:proofErr w:type="spellEnd"/>
      <w:r>
        <w:rPr>
          <w:rFonts w:asciiTheme="minorHAnsi" w:hAnsiTheme="minorHAnsi" w:cstheme="minorHAnsi"/>
          <w:sz w:val="20"/>
          <w:szCs w:val="20"/>
        </w:rPr>
        <w:t>) wykonującą(</w:t>
      </w:r>
      <w:proofErr w:type="spellStart"/>
      <w:r>
        <w:rPr>
          <w:rFonts w:asciiTheme="minorHAnsi" w:hAnsiTheme="minorHAnsi" w:cstheme="minorHAnsi"/>
          <w:sz w:val="20"/>
          <w:szCs w:val="20"/>
        </w:rPr>
        <w:t>ymi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) w imieniu Zamawiającego czynności związane z przygotowaniem i/lub przeprowadzeniem </w:t>
      </w:r>
      <w:r>
        <w:rPr>
          <w:rFonts w:asciiTheme="minorHAnsi" w:hAnsiTheme="minorHAnsi" w:cstheme="minorHAnsi"/>
          <w:sz w:val="20"/>
          <w:szCs w:val="20"/>
        </w:rPr>
        <w:lastRenderedPageBreak/>
        <w:t>procedury Wykonawcy, a Wykonawcą lub osobą(</w:t>
      </w:r>
      <w:proofErr w:type="spellStart"/>
      <w:r>
        <w:rPr>
          <w:rFonts w:asciiTheme="minorHAnsi" w:hAnsiTheme="minorHAnsi" w:cstheme="minorHAnsi"/>
          <w:sz w:val="20"/>
          <w:szCs w:val="20"/>
        </w:rPr>
        <w:t>ami</w:t>
      </w:r>
      <w:proofErr w:type="spellEnd"/>
      <w:r>
        <w:rPr>
          <w:rFonts w:asciiTheme="minorHAnsi" w:hAnsiTheme="minorHAnsi" w:cstheme="minorHAnsi"/>
          <w:sz w:val="20"/>
          <w:szCs w:val="20"/>
        </w:rPr>
        <w:t>) upoważnioną(</w:t>
      </w:r>
      <w:proofErr w:type="spellStart"/>
      <w:r>
        <w:rPr>
          <w:rFonts w:asciiTheme="minorHAnsi" w:hAnsiTheme="minorHAnsi" w:cstheme="minorHAnsi"/>
          <w:sz w:val="20"/>
          <w:szCs w:val="20"/>
        </w:rPr>
        <w:t>ymi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) do zaciągania </w:t>
      </w:r>
      <w:r w:rsidR="00F91073">
        <w:rPr>
          <w:rFonts w:asciiTheme="minorHAnsi" w:hAnsiTheme="minorHAnsi" w:cstheme="minorHAnsi"/>
          <w:sz w:val="20"/>
          <w:szCs w:val="20"/>
        </w:rPr>
        <w:t>zobowiązań</w:t>
      </w:r>
      <w:r>
        <w:rPr>
          <w:rFonts w:asciiTheme="minorHAnsi" w:hAnsiTheme="minorHAnsi" w:cstheme="minorHAnsi"/>
          <w:sz w:val="20"/>
          <w:szCs w:val="20"/>
        </w:rPr>
        <w:t xml:space="preserve"> w imieniu Wykonawcy, polegające na:</w:t>
      </w:r>
    </w:p>
    <w:p w14:paraId="436AD519" w14:textId="3A3A7938" w:rsidR="003E0B1E" w:rsidRDefault="003E0B1E" w:rsidP="006B4129">
      <w:pPr>
        <w:pStyle w:val="NormalnyWeb"/>
        <w:numPr>
          <w:ilvl w:val="0"/>
          <w:numId w:val="4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posiadaniu co najmniej 10% udziałów lub akcji,</w:t>
      </w:r>
    </w:p>
    <w:p w14:paraId="35F677AF" w14:textId="5C2D985A" w:rsidR="003E0B1E" w:rsidRDefault="003E0B1E" w:rsidP="006B4129">
      <w:pPr>
        <w:pStyle w:val="NormalnyWeb"/>
        <w:numPr>
          <w:ilvl w:val="0"/>
          <w:numId w:val="4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posiadaniu statusu wspólnika w spółce cywilnej lub osobowej,</w:t>
      </w:r>
    </w:p>
    <w:p w14:paraId="4F3B5B44" w14:textId="6B0F20C0" w:rsidR="003E0B1E" w:rsidRDefault="003E0B1E" w:rsidP="006B4129">
      <w:pPr>
        <w:pStyle w:val="NormalnyWeb"/>
        <w:numPr>
          <w:ilvl w:val="0"/>
          <w:numId w:val="4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 lub pełnomocnika,</w:t>
      </w:r>
    </w:p>
    <w:p w14:paraId="4247DF90" w14:textId="566DE7FD" w:rsidR="003E0B1E" w:rsidRDefault="003E0B1E" w:rsidP="006B4129">
      <w:pPr>
        <w:pStyle w:val="NormalnyWeb"/>
        <w:numPr>
          <w:ilvl w:val="0"/>
          <w:numId w:val="4"/>
        </w:numPr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pozostawaniu w związku małżeńskim, w stosunku pokrewieństwa lub powinowactwa w linii prostej, pokrewieństwa drugiego stopnia lub powinowactwa drugiego stopnia, w linii bocznej lub w stosunku przysposobienia, opieki lub kurateli. </w:t>
      </w:r>
    </w:p>
    <w:p w14:paraId="5EAF69EE" w14:textId="0CF3BC88" w:rsidR="003E0B1E" w:rsidRPr="00AC633B" w:rsidRDefault="003E0B1E" w:rsidP="006B412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Wybór Wykonawcy, który jest powiązany kapitałowo lub osobowa w ww. wymienionym zakresie, jest możliwy jedynie wówczas, gdy nie zaistniały jakiekolwiek okoliczności uzasadniające zarzut lepszego traktowania takiego Wykonawcy. Brak poinformowania w ofercie przez Wykonawcę o istniejącym powiązaniu kapitałowym lub osobowym powoduje brak możliwości </w:t>
      </w:r>
      <w:r w:rsidR="00B85EB3">
        <w:rPr>
          <w:rFonts w:asciiTheme="minorHAnsi" w:hAnsiTheme="minorHAnsi" w:cstheme="minorHAnsi"/>
          <w:sz w:val="20"/>
          <w:szCs w:val="20"/>
        </w:rPr>
        <w:t>rozpatrzenia</w:t>
      </w:r>
      <w:r>
        <w:rPr>
          <w:rFonts w:asciiTheme="minorHAnsi" w:hAnsiTheme="minorHAnsi" w:cstheme="minorHAnsi"/>
          <w:sz w:val="20"/>
          <w:szCs w:val="20"/>
        </w:rPr>
        <w:t xml:space="preserve"> oferty takiego </w:t>
      </w:r>
      <w:r w:rsidR="00B85EB3">
        <w:rPr>
          <w:rFonts w:asciiTheme="minorHAnsi" w:hAnsiTheme="minorHAnsi" w:cstheme="minorHAnsi"/>
          <w:sz w:val="20"/>
          <w:szCs w:val="20"/>
        </w:rPr>
        <w:t>Wykonawcy</w:t>
      </w:r>
      <w:r>
        <w:rPr>
          <w:rFonts w:asciiTheme="minorHAnsi" w:hAnsiTheme="minorHAnsi" w:cstheme="minorHAnsi"/>
          <w:sz w:val="20"/>
          <w:szCs w:val="20"/>
        </w:rPr>
        <w:t xml:space="preserve"> przez Zamawiającego</w:t>
      </w:r>
      <w:r w:rsidR="00B85EB3">
        <w:rPr>
          <w:rFonts w:asciiTheme="minorHAnsi" w:hAnsiTheme="minorHAnsi" w:cstheme="minorHAnsi"/>
          <w:sz w:val="20"/>
          <w:szCs w:val="20"/>
        </w:rPr>
        <w:t>.</w:t>
      </w:r>
    </w:p>
    <w:p w14:paraId="64F7F4DE" w14:textId="77777777" w:rsidR="00AC633B" w:rsidRPr="00AC633B" w:rsidRDefault="00AC633B" w:rsidP="006B4129">
      <w:pPr>
        <w:tabs>
          <w:tab w:val="num" w:pos="426"/>
        </w:tabs>
        <w:suppressAutoHyphens/>
        <w:autoSpaceDE w:val="0"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</w:p>
    <w:p w14:paraId="1779E448" w14:textId="15E47E5B" w:rsidR="00AC633B" w:rsidRPr="00AC633B" w:rsidRDefault="00AC633B" w:rsidP="006B4129">
      <w:pPr>
        <w:numPr>
          <w:ilvl w:val="0"/>
          <w:numId w:val="2"/>
        </w:numPr>
        <w:tabs>
          <w:tab w:val="clear" w:pos="-142"/>
        </w:tabs>
        <w:suppressAutoHyphens/>
        <w:autoSpaceDE w:val="0"/>
        <w:spacing w:after="0" w:line="240" w:lineRule="auto"/>
        <w:ind w:left="0" w:hanging="284"/>
        <w:jc w:val="both"/>
        <w:rPr>
          <w:rFonts w:cstheme="minorHAnsi"/>
          <w:b/>
          <w:sz w:val="20"/>
          <w:szCs w:val="20"/>
        </w:rPr>
      </w:pPr>
      <w:r w:rsidRPr="00AC633B">
        <w:rPr>
          <w:rFonts w:cstheme="minorHAnsi"/>
          <w:b/>
          <w:sz w:val="20"/>
          <w:szCs w:val="20"/>
        </w:rPr>
        <w:t>Warunki możliwości ubiegania się o udzielenie zamówienia (udziału w postępowaniu)</w:t>
      </w:r>
    </w:p>
    <w:p w14:paraId="166F02F4" w14:textId="77777777" w:rsidR="003F3BC3" w:rsidRPr="00595125" w:rsidRDefault="003F3BC3" w:rsidP="00595125">
      <w:pPr>
        <w:suppressAutoHyphens/>
        <w:autoSpaceDE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E5FE169" w14:textId="5FB7720E" w:rsidR="00012025" w:rsidRPr="0021699D" w:rsidRDefault="006B4129" w:rsidP="00202777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A648F">
        <w:rPr>
          <w:rFonts w:cstheme="minorHAnsi"/>
          <w:b/>
          <w:bCs/>
          <w:sz w:val="20"/>
          <w:szCs w:val="20"/>
        </w:rPr>
        <w:t xml:space="preserve">W postępowaniu mogą brać udział Wykonawcy, którzy posiadają </w:t>
      </w:r>
      <w:r w:rsidR="00012025">
        <w:rPr>
          <w:rFonts w:cstheme="minorHAnsi"/>
          <w:b/>
          <w:bCs/>
          <w:sz w:val="20"/>
          <w:szCs w:val="20"/>
        </w:rPr>
        <w:t>zdolność techniczną i zawodową</w:t>
      </w:r>
      <w:r w:rsidRPr="00AA648F">
        <w:rPr>
          <w:rFonts w:cstheme="minorHAnsi"/>
          <w:b/>
          <w:bCs/>
          <w:sz w:val="20"/>
          <w:szCs w:val="20"/>
        </w:rPr>
        <w:t xml:space="preserve"> niezbędn</w:t>
      </w:r>
      <w:r w:rsidR="00012025">
        <w:rPr>
          <w:rFonts w:cstheme="minorHAnsi"/>
          <w:b/>
          <w:bCs/>
          <w:sz w:val="20"/>
          <w:szCs w:val="20"/>
        </w:rPr>
        <w:t>ą</w:t>
      </w:r>
      <w:r w:rsidRPr="00AA648F">
        <w:rPr>
          <w:rFonts w:cstheme="minorHAnsi"/>
          <w:b/>
          <w:bCs/>
          <w:sz w:val="20"/>
          <w:szCs w:val="20"/>
        </w:rPr>
        <w:t xml:space="preserve"> do realizacji przedmiotu zamówienia</w:t>
      </w:r>
      <w:r w:rsidR="00590649" w:rsidRPr="00AA648F">
        <w:rPr>
          <w:rFonts w:ascii="Calibri" w:eastAsia="Calibri" w:hAnsi="Calibri" w:cs="Calibri"/>
          <w:b/>
          <w:bCs/>
          <w:sz w:val="20"/>
          <w:szCs w:val="20"/>
        </w:rPr>
        <w:t>,</w:t>
      </w:r>
      <w:r w:rsidR="00590649" w:rsidRPr="00590649">
        <w:rPr>
          <w:rFonts w:ascii="Calibri" w:eastAsia="Calibri" w:hAnsi="Calibri" w:cs="Calibri"/>
          <w:bCs/>
          <w:sz w:val="20"/>
          <w:szCs w:val="20"/>
        </w:rPr>
        <w:t xml:space="preserve"> tj.</w:t>
      </w:r>
      <w:r w:rsidR="00012025">
        <w:rPr>
          <w:rFonts w:ascii="Calibri" w:eastAsia="Calibri" w:hAnsi="Calibri" w:cs="Calibri"/>
          <w:bCs/>
          <w:sz w:val="20"/>
          <w:szCs w:val="20"/>
        </w:rPr>
        <w:t>:</w:t>
      </w:r>
    </w:p>
    <w:p w14:paraId="7DB335F1" w14:textId="77777777" w:rsidR="0021699D" w:rsidRPr="00012025" w:rsidRDefault="0021699D" w:rsidP="0021699D">
      <w:pPr>
        <w:pStyle w:val="Akapitzlist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067900" w14:textId="50531DBC" w:rsidR="00ED090B" w:rsidRPr="00ED090B" w:rsidRDefault="00131CA6" w:rsidP="00ED090B">
      <w:pPr>
        <w:pStyle w:val="Akapitzlist"/>
        <w:numPr>
          <w:ilvl w:val="0"/>
          <w:numId w:val="30"/>
        </w:numPr>
        <w:suppressAutoHyphens/>
        <w:autoSpaceDE w:val="0"/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  <w:r w:rsidRPr="0021699D">
        <w:rPr>
          <w:rFonts w:cstheme="minorHAnsi"/>
          <w:bCs/>
          <w:sz w:val="20"/>
          <w:szCs w:val="20"/>
        </w:rPr>
        <w:t xml:space="preserve">posiadają </w:t>
      </w:r>
      <w:r w:rsidR="0021699D" w:rsidRPr="007D6FF3">
        <w:rPr>
          <w:rFonts w:cstheme="minorHAnsi"/>
          <w:bCs/>
          <w:sz w:val="20"/>
          <w:szCs w:val="20"/>
        </w:rPr>
        <w:t>odpowiednie kwalifikacje</w:t>
      </w:r>
      <w:r w:rsidR="00ED090B">
        <w:rPr>
          <w:rFonts w:cstheme="minorHAnsi"/>
          <w:bCs/>
          <w:sz w:val="20"/>
          <w:szCs w:val="20"/>
        </w:rPr>
        <w:t>, w tym z</w:t>
      </w:r>
      <w:r w:rsidR="00ED090B" w:rsidRPr="00526AD0">
        <w:rPr>
          <w:rFonts w:cstheme="minorHAnsi"/>
          <w:sz w:val="20"/>
          <w:szCs w:val="20"/>
        </w:rPr>
        <w:t>dolność do przygotowania wymaganej dokumentacji oraz reprezentowania Zamawiającego w postępowaniach administracyjnych</w:t>
      </w:r>
      <w:r w:rsidR="00ED090B">
        <w:rPr>
          <w:rFonts w:cstheme="minorHAnsi"/>
          <w:bCs/>
          <w:sz w:val="20"/>
          <w:szCs w:val="20"/>
        </w:rPr>
        <w:t xml:space="preserve"> </w:t>
      </w:r>
      <w:r w:rsidR="0021699D">
        <w:rPr>
          <w:rFonts w:cstheme="minorHAnsi"/>
          <w:bCs/>
          <w:sz w:val="20"/>
          <w:szCs w:val="20"/>
        </w:rPr>
        <w:t xml:space="preserve">oraz </w:t>
      </w:r>
      <w:r w:rsidR="00ED090B">
        <w:rPr>
          <w:rFonts w:cstheme="minorHAnsi"/>
          <w:bCs/>
          <w:sz w:val="20"/>
          <w:szCs w:val="20"/>
        </w:rPr>
        <w:t>d</w:t>
      </w:r>
      <w:r w:rsidR="00ED090B" w:rsidRPr="00ED090B">
        <w:rPr>
          <w:rFonts w:cstheme="minorHAnsi"/>
          <w:bCs/>
          <w:sz w:val="20"/>
          <w:szCs w:val="20"/>
        </w:rPr>
        <w:t>oświadczenie w reprezentowaniu inwestora w procesach administracyjnych związanych z</w:t>
      </w:r>
      <w:r w:rsidR="003A42DA">
        <w:rPr>
          <w:rFonts w:cstheme="minorHAnsi"/>
          <w:bCs/>
          <w:sz w:val="20"/>
          <w:szCs w:val="20"/>
        </w:rPr>
        <w:t> </w:t>
      </w:r>
      <w:r w:rsidR="00ED090B" w:rsidRPr="00ED090B">
        <w:rPr>
          <w:rFonts w:cstheme="minorHAnsi"/>
          <w:bCs/>
          <w:sz w:val="20"/>
          <w:szCs w:val="20"/>
        </w:rPr>
        <w:t>uzgodnieniami drogowymi</w:t>
      </w:r>
      <w:r w:rsidR="00ED090B">
        <w:rPr>
          <w:rFonts w:cstheme="minorHAnsi"/>
          <w:bCs/>
          <w:sz w:val="20"/>
          <w:szCs w:val="20"/>
        </w:rPr>
        <w:t xml:space="preserve">, tj. </w:t>
      </w:r>
    </w:p>
    <w:p w14:paraId="3B7DF68A" w14:textId="77777777" w:rsidR="00ED090B" w:rsidRPr="00ED090B" w:rsidRDefault="00ED090B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</w:p>
    <w:p w14:paraId="467BCB22" w14:textId="23BE1E67" w:rsidR="0021699D" w:rsidRPr="0021699D" w:rsidRDefault="0021699D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posiadają </w:t>
      </w:r>
      <w:r w:rsidR="00ED090B" w:rsidRPr="00855551">
        <w:rPr>
          <w:rFonts w:ascii="Calibri" w:eastAsia="Calibri" w:hAnsi="Calibri" w:cs="Calibri"/>
          <w:bCs/>
          <w:sz w:val="20"/>
          <w:szCs w:val="20"/>
        </w:rPr>
        <w:t>udokumentowane doświadczenie przygotowawcze dla inwestycji</w:t>
      </w:r>
      <w:r w:rsidR="00ED090B">
        <w:rPr>
          <w:rFonts w:ascii="Calibri" w:eastAsia="Calibri" w:hAnsi="Calibri" w:cs="Calibri"/>
          <w:bCs/>
          <w:sz w:val="20"/>
          <w:szCs w:val="20"/>
        </w:rPr>
        <w:t>,</w:t>
      </w:r>
      <w:r w:rsidR="00ED090B" w:rsidRPr="00855551">
        <w:rPr>
          <w:rFonts w:ascii="Calibri" w:eastAsia="Calibri" w:hAnsi="Calibri" w:cs="Calibri"/>
          <w:bCs/>
          <w:sz w:val="20"/>
          <w:szCs w:val="20"/>
        </w:rPr>
        <w:t xml:space="preserve"> związane z ustawą o planowaniu i </w:t>
      </w:r>
      <w:r w:rsidR="00ED090B">
        <w:rPr>
          <w:rFonts w:ascii="Calibri" w:eastAsia="Calibri" w:hAnsi="Calibri" w:cs="Calibri"/>
          <w:bCs/>
          <w:sz w:val="20"/>
          <w:szCs w:val="20"/>
        </w:rPr>
        <w:t xml:space="preserve">zagospodarowaniu przestrzennym, </w:t>
      </w:r>
      <w:r w:rsidR="00ED090B" w:rsidRPr="00855551">
        <w:rPr>
          <w:rFonts w:ascii="Calibri" w:eastAsia="Calibri" w:hAnsi="Calibri" w:cs="Calibri"/>
          <w:bCs/>
          <w:sz w:val="20"/>
          <w:szCs w:val="20"/>
        </w:rPr>
        <w:t>ustawą pr</w:t>
      </w:r>
      <w:r w:rsidR="00ED090B">
        <w:rPr>
          <w:rFonts w:ascii="Calibri" w:eastAsia="Calibri" w:hAnsi="Calibri" w:cs="Calibri"/>
          <w:bCs/>
          <w:sz w:val="20"/>
          <w:szCs w:val="20"/>
        </w:rPr>
        <w:t xml:space="preserve">awo geodezyjne i kartograficzne, ustawą prawo budowlane, ustawą o drogach publicznych </w:t>
      </w:r>
      <w:r w:rsidR="00ED090B" w:rsidRPr="00306CEB">
        <w:rPr>
          <w:rFonts w:ascii="Calibri" w:eastAsia="Calibri" w:hAnsi="Calibri" w:cs="Calibri"/>
          <w:bCs/>
          <w:sz w:val="20"/>
          <w:szCs w:val="20"/>
        </w:rPr>
        <w:t>oraz ustaw</w:t>
      </w:r>
      <w:r w:rsidR="00ED090B">
        <w:rPr>
          <w:rFonts w:ascii="Calibri" w:eastAsia="Calibri" w:hAnsi="Calibri" w:cs="Calibri"/>
          <w:bCs/>
          <w:sz w:val="20"/>
          <w:szCs w:val="20"/>
        </w:rPr>
        <w:t>ą</w:t>
      </w:r>
      <w:r w:rsidR="00ED090B" w:rsidRPr="00306CEB">
        <w:rPr>
          <w:rFonts w:ascii="Calibri" w:eastAsia="Calibri" w:hAnsi="Calibri" w:cs="Calibri"/>
          <w:bCs/>
          <w:sz w:val="20"/>
          <w:szCs w:val="20"/>
        </w:rPr>
        <w:t xml:space="preserve"> o udostępnianiu informacji o środowisku i jego ochronie, udziale społeczeństwa w ochronie środowiska oraz o</w:t>
      </w:r>
      <w:r w:rsidR="003A42DA">
        <w:rPr>
          <w:rFonts w:ascii="Calibri" w:eastAsia="Calibri" w:hAnsi="Calibri" w:cs="Calibri"/>
          <w:bCs/>
          <w:sz w:val="20"/>
          <w:szCs w:val="20"/>
        </w:rPr>
        <w:t> </w:t>
      </w:r>
      <w:r w:rsidR="00ED090B" w:rsidRPr="00306CEB">
        <w:rPr>
          <w:rFonts w:ascii="Calibri" w:eastAsia="Calibri" w:hAnsi="Calibri" w:cs="Calibri"/>
          <w:bCs/>
          <w:sz w:val="20"/>
          <w:szCs w:val="20"/>
        </w:rPr>
        <w:t>ocenach oddziaływania na środowisko</w:t>
      </w:r>
      <w:r w:rsidR="00B12134" w:rsidRPr="00590649">
        <w:rPr>
          <w:rFonts w:ascii="Calibri" w:eastAsia="Calibri" w:hAnsi="Calibri" w:cs="Calibri"/>
          <w:bCs/>
          <w:sz w:val="20"/>
          <w:szCs w:val="20"/>
        </w:rPr>
        <w:t xml:space="preserve">. </w:t>
      </w:r>
    </w:p>
    <w:p w14:paraId="56929DBC" w14:textId="77777777" w:rsidR="0021699D" w:rsidRDefault="0021699D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ascii="Calibri" w:eastAsia="Calibri" w:hAnsi="Calibri" w:cs="Calibri"/>
          <w:bCs/>
          <w:sz w:val="20"/>
          <w:szCs w:val="20"/>
        </w:rPr>
      </w:pPr>
    </w:p>
    <w:p w14:paraId="17C55784" w14:textId="048EEBBA" w:rsidR="00012025" w:rsidRPr="00012025" w:rsidRDefault="00AA648F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  <w:r w:rsidRPr="00AA648F">
        <w:rPr>
          <w:rFonts w:ascii="Calibri" w:eastAsia="Calibri" w:hAnsi="Calibri" w:cs="Calibri"/>
          <w:bCs/>
          <w:sz w:val="20"/>
          <w:szCs w:val="20"/>
        </w:rPr>
        <w:t xml:space="preserve">Pod pojęciem inwestycji należy rozumieć przedsięwzięcie zlokalizowane na obszarze powyżej </w:t>
      </w:r>
      <w:r w:rsidR="00ED090B" w:rsidRPr="00ED090B">
        <w:rPr>
          <w:rFonts w:ascii="Calibri" w:eastAsia="Calibri" w:hAnsi="Calibri" w:cs="Calibri"/>
          <w:bCs/>
          <w:sz w:val="20"/>
          <w:szCs w:val="20"/>
        </w:rPr>
        <w:t>3</w:t>
      </w:r>
      <w:r w:rsidR="003A42DA">
        <w:rPr>
          <w:rFonts w:ascii="Calibri" w:eastAsia="Calibri" w:hAnsi="Calibri" w:cs="Calibri"/>
          <w:bCs/>
          <w:sz w:val="20"/>
          <w:szCs w:val="20"/>
        </w:rPr>
        <w:t> </w:t>
      </w:r>
      <w:r w:rsidR="00ED090B" w:rsidRPr="00ED090B">
        <w:rPr>
          <w:rFonts w:ascii="Calibri" w:eastAsia="Calibri" w:hAnsi="Calibri" w:cs="Calibri"/>
          <w:bCs/>
          <w:sz w:val="20"/>
          <w:szCs w:val="20"/>
        </w:rPr>
        <w:t>ha</w:t>
      </w:r>
      <w:r w:rsidRPr="00AA648F">
        <w:rPr>
          <w:rFonts w:ascii="Calibri" w:eastAsia="Calibri" w:hAnsi="Calibri" w:cs="Calibri"/>
          <w:bCs/>
          <w:sz w:val="20"/>
          <w:szCs w:val="20"/>
        </w:rPr>
        <w:t xml:space="preserve">, niezależnie od wielkości i kubatury samych obiektów budowlanych. Doświadczenie to musi być związane z realizacją zadań zgodnych z przepisami ustawy o planowaniu </w:t>
      </w:r>
      <w:r w:rsidR="003F3BC3">
        <w:rPr>
          <w:rFonts w:ascii="Calibri" w:eastAsia="Calibri" w:hAnsi="Calibri" w:cs="Calibri"/>
          <w:bCs/>
          <w:sz w:val="20"/>
          <w:szCs w:val="20"/>
        </w:rPr>
        <w:br/>
      </w:r>
      <w:r w:rsidRPr="00AA648F">
        <w:rPr>
          <w:rFonts w:ascii="Calibri" w:eastAsia="Calibri" w:hAnsi="Calibri" w:cs="Calibri"/>
          <w:bCs/>
          <w:sz w:val="20"/>
          <w:szCs w:val="20"/>
        </w:rPr>
        <w:t>i zagospodarowaniu przestrzennym, ustawy – Prawo geodezyjne i kartograficzne oraz ustawy o</w:t>
      </w:r>
      <w:r w:rsidR="003A42DA">
        <w:rPr>
          <w:rFonts w:ascii="Calibri" w:eastAsia="Calibri" w:hAnsi="Calibri" w:cs="Calibri"/>
          <w:bCs/>
          <w:sz w:val="20"/>
          <w:szCs w:val="20"/>
        </w:rPr>
        <w:t> </w:t>
      </w:r>
      <w:r w:rsidRPr="00AA648F">
        <w:rPr>
          <w:rFonts w:ascii="Calibri" w:eastAsia="Calibri" w:hAnsi="Calibri" w:cs="Calibri"/>
          <w:bCs/>
          <w:sz w:val="20"/>
          <w:szCs w:val="20"/>
        </w:rPr>
        <w:t>udostępnianiu informacji o środowisku i jego ochronie, udziale społeczeństwa w ochronie środowiska oraz o ocenach oddziaływania na środowisko.</w:t>
      </w:r>
    </w:p>
    <w:p w14:paraId="6B2854C5" w14:textId="77777777" w:rsidR="0021699D" w:rsidRDefault="0021699D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ascii="Calibri" w:eastAsia="Calibri" w:hAnsi="Calibri" w:cs="Calibri"/>
          <w:bCs/>
          <w:sz w:val="20"/>
          <w:szCs w:val="20"/>
        </w:rPr>
      </w:pPr>
    </w:p>
    <w:p w14:paraId="6DFD3851" w14:textId="2E224732" w:rsidR="00012025" w:rsidRPr="00012025" w:rsidRDefault="00590649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  <w:r w:rsidRPr="00012025">
        <w:rPr>
          <w:rFonts w:ascii="Calibri" w:eastAsia="Calibri" w:hAnsi="Calibri" w:cs="Calibri"/>
          <w:bCs/>
          <w:sz w:val="20"/>
          <w:szCs w:val="20"/>
        </w:rPr>
        <w:t xml:space="preserve">Zamawiający uzna warunek, określony powyżej za spełniony, jeśli Wykonawca wykaże, </w:t>
      </w:r>
      <w:r w:rsidR="0021699D">
        <w:rPr>
          <w:rFonts w:ascii="Calibri" w:eastAsia="Calibri" w:hAnsi="Calibri" w:cs="Calibri"/>
          <w:bCs/>
          <w:sz w:val="20"/>
          <w:szCs w:val="20"/>
        </w:rPr>
        <w:br/>
      </w:r>
      <w:r w:rsidRPr="00012025">
        <w:rPr>
          <w:rFonts w:ascii="Calibri" w:eastAsia="Calibri" w:hAnsi="Calibri" w:cs="Calibri"/>
          <w:bCs/>
          <w:sz w:val="20"/>
          <w:szCs w:val="20"/>
        </w:rPr>
        <w:t xml:space="preserve">że </w:t>
      </w:r>
      <w:r w:rsidRPr="00012025">
        <w:rPr>
          <w:rFonts w:cstheme="minorHAnsi"/>
          <w:bCs/>
          <w:sz w:val="20"/>
          <w:szCs w:val="20"/>
        </w:rPr>
        <w:t xml:space="preserve">w okresie ostatnich </w:t>
      </w:r>
      <w:r w:rsidR="00ED090B">
        <w:rPr>
          <w:rFonts w:cstheme="minorHAnsi"/>
          <w:bCs/>
          <w:sz w:val="20"/>
          <w:szCs w:val="20"/>
        </w:rPr>
        <w:t>6</w:t>
      </w:r>
      <w:r w:rsidRPr="00012025">
        <w:rPr>
          <w:rFonts w:cstheme="minorHAnsi"/>
          <w:bCs/>
          <w:sz w:val="20"/>
          <w:szCs w:val="20"/>
        </w:rPr>
        <w:t xml:space="preserve"> lat</w:t>
      </w:r>
      <w:r w:rsidRPr="00012025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012025">
        <w:rPr>
          <w:rFonts w:cstheme="minorHAnsi"/>
          <w:sz w:val="20"/>
          <w:szCs w:val="20"/>
        </w:rPr>
        <w:t xml:space="preserve">przed upływem terminu składania ofert, a jeżeli okres prowadzenia działalności jest krótszy – w tym okresie wykonał </w:t>
      </w:r>
      <w:r w:rsidRPr="00012025">
        <w:rPr>
          <w:rFonts w:ascii="Calibri" w:eastAsia="Calibri" w:hAnsi="Calibri" w:cs="Calibri"/>
          <w:bCs/>
          <w:sz w:val="20"/>
          <w:szCs w:val="20"/>
        </w:rPr>
        <w:t xml:space="preserve">minimum </w:t>
      </w:r>
      <w:r w:rsidR="00ED090B">
        <w:rPr>
          <w:rFonts w:ascii="Calibri" w:eastAsia="Calibri" w:hAnsi="Calibri" w:cs="Calibri"/>
          <w:b/>
          <w:sz w:val="20"/>
          <w:szCs w:val="20"/>
        </w:rPr>
        <w:t>1 inwestycję</w:t>
      </w:r>
      <w:r w:rsidRPr="00012025">
        <w:rPr>
          <w:rFonts w:cstheme="minorHAnsi"/>
          <w:b/>
          <w:bCs/>
          <w:sz w:val="20"/>
          <w:szCs w:val="20"/>
        </w:rPr>
        <w:t xml:space="preserve"> dla nieruchomości </w:t>
      </w:r>
      <w:r w:rsidR="0021699D">
        <w:rPr>
          <w:rFonts w:cstheme="minorHAnsi"/>
          <w:b/>
          <w:bCs/>
          <w:sz w:val="20"/>
          <w:szCs w:val="20"/>
        </w:rPr>
        <w:br/>
      </w:r>
      <w:r w:rsidRPr="00012025">
        <w:rPr>
          <w:rFonts w:cstheme="minorHAnsi"/>
          <w:b/>
          <w:bCs/>
          <w:sz w:val="20"/>
          <w:szCs w:val="20"/>
        </w:rPr>
        <w:t xml:space="preserve">o powierzchni minimum </w:t>
      </w:r>
      <w:r w:rsidR="00ED090B">
        <w:rPr>
          <w:rFonts w:cstheme="minorHAnsi"/>
          <w:b/>
          <w:bCs/>
          <w:sz w:val="20"/>
          <w:szCs w:val="20"/>
        </w:rPr>
        <w:t>3</w:t>
      </w:r>
      <w:r w:rsidRPr="00012025">
        <w:rPr>
          <w:rFonts w:cstheme="minorHAnsi"/>
          <w:b/>
          <w:bCs/>
          <w:sz w:val="20"/>
          <w:szCs w:val="20"/>
        </w:rPr>
        <w:t xml:space="preserve"> ha, </w:t>
      </w:r>
      <w:r w:rsidR="00ED090B">
        <w:rPr>
          <w:rFonts w:cstheme="minorHAnsi"/>
          <w:b/>
          <w:bCs/>
          <w:sz w:val="20"/>
          <w:szCs w:val="20"/>
        </w:rPr>
        <w:t>która uzyskała decyzję pozwalającą na wykonanie zjazdu lub zaświadczenie o niewniesieniu sprzeciwu do zgłoszenia</w:t>
      </w:r>
      <w:r w:rsidRPr="00012025">
        <w:rPr>
          <w:rFonts w:cstheme="minorHAnsi"/>
          <w:b/>
          <w:bCs/>
          <w:sz w:val="20"/>
          <w:szCs w:val="20"/>
        </w:rPr>
        <w:t>.</w:t>
      </w:r>
      <w:r w:rsidRPr="00012025">
        <w:rPr>
          <w:rFonts w:cstheme="minorHAnsi"/>
          <w:bCs/>
          <w:sz w:val="20"/>
          <w:szCs w:val="20"/>
        </w:rPr>
        <w:t xml:space="preserve"> </w:t>
      </w:r>
    </w:p>
    <w:p w14:paraId="5D2B4658" w14:textId="77777777" w:rsidR="0021699D" w:rsidRDefault="0021699D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bCs/>
          <w:sz w:val="20"/>
          <w:szCs w:val="20"/>
        </w:rPr>
      </w:pPr>
    </w:p>
    <w:p w14:paraId="2BDDA02B" w14:textId="756B7F54" w:rsidR="00012025" w:rsidRPr="00012025" w:rsidRDefault="00590649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  <w:r w:rsidRPr="00012025">
        <w:rPr>
          <w:rFonts w:cstheme="minorHAnsi"/>
          <w:bCs/>
          <w:sz w:val="20"/>
          <w:szCs w:val="20"/>
        </w:rPr>
        <w:t xml:space="preserve">Na potwierdzenie spełniania ww. warunku udziału w postępowaniu, Zamawiający wymaga dołączenia do oferty wykazu usług wykonanych nie wcześniej niż w okresie ostatnich </w:t>
      </w:r>
      <w:r w:rsidR="00ED090B">
        <w:rPr>
          <w:rFonts w:cstheme="minorHAnsi"/>
          <w:bCs/>
          <w:sz w:val="20"/>
          <w:szCs w:val="20"/>
        </w:rPr>
        <w:t>6</w:t>
      </w:r>
      <w:r w:rsidRPr="00012025">
        <w:rPr>
          <w:rFonts w:cstheme="minorHAnsi"/>
          <w:bCs/>
          <w:sz w:val="20"/>
          <w:szCs w:val="20"/>
        </w:rPr>
        <w:t xml:space="preserve"> lat, </w:t>
      </w:r>
      <w:r w:rsidR="0021699D">
        <w:rPr>
          <w:rFonts w:cstheme="minorHAnsi"/>
          <w:bCs/>
          <w:sz w:val="20"/>
          <w:szCs w:val="20"/>
        </w:rPr>
        <w:br/>
      </w:r>
      <w:r w:rsidRPr="00012025">
        <w:rPr>
          <w:rFonts w:cstheme="minorHAnsi"/>
          <w:bCs/>
          <w:sz w:val="20"/>
          <w:szCs w:val="20"/>
        </w:rPr>
        <w:t xml:space="preserve">a jeżeli okres prowadzenia działalności jest krótszy – w tym okresie, wraz z podaniem ich przedmiotu, dat wykonania i podmiotów, na rzecz których usługi zostały wykonane. </w:t>
      </w:r>
    </w:p>
    <w:p w14:paraId="22CCC67B" w14:textId="77777777" w:rsidR="0021699D" w:rsidRDefault="0021699D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bCs/>
          <w:sz w:val="20"/>
          <w:szCs w:val="20"/>
        </w:rPr>
      </w:pPr>
    </w:p>
    <w:p w14:paraId="2315C8B8" w14:textId="205F3487" w:rsidR="00012025" w:rsidRPr="00012025" w:rsidRDefault="00590649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  <w:r w:rsidRPr="00012025">
        <w:rPr>
          <w:rFonts w:cstheme="minorHAnsi"/>
          <w:bCs/>
          <w:sz w:val="20"/>
          <w:szCs w:val="20"/>
        </w:rPr>
        <w:t xml:space="preserve">Wzór wykazu usług stanowi załącznik nr 4 do </w:t>
      </w:r>
      <w:r w:rsidR="001A469A">
        <w:rPr>
          <w:rFonts w:cstheme="minorHAnsi"/>
          <w:bCs/>
          <w:sz w:val="20"/>
          <w:szCs w:val="20"/>
        </w:rPr>
        <w:t>ogłoszenia</w:t>
      </w:r>
      <w:r w:rsidRPr="00012025">
        <w:rPr>
          <w:rFonts w:cstheme="minorHAnsi"/>
          <w:bCs/>
          <w:sz w:val="20"/>
          <w:szCs w:val="20"/>
        </w:rPr>
        <w:t xml:space="preserve"> ofertowego. </w:t>
      </w:r>
    </w:p>
    <w:p w14:paraId="5229C69F" w14:textId="77777777" w:rsidR="0021699D" w:rsidRDefault="0021699D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bCs/>
          <w:sz w:val="20"/>
          <w:szCs w:val="20"/>
        </w:rPr>
      </w:pPr>
    </w:p>
    <w:p w14:paraId="31D082C1" w14:textId="24E722AB" w:rsidR="00012025" w:rsidRPr="00012025" w:rsidRDefault="00590649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  <w:r w:rsidRPr="00012025">
        <w:rPr>
          <w:rFonts w:cstheme="minorHAnsi"/>
          <w:bCs/>
          <w:sz w:val="20"/>
          <w:szCs w:val="20"/>
        </w:rPr>
        <w:lastRenderedPageBreak/>
        <w:t xml:space="preserve">Do wykazu należy dołączyć dowody określające, czy te usługi zostały wykonane należycie, przy czym dowodami, o których mowa, są referencje bądź inne dokumenty sporządzone przez podmiot, na rzecz którego usługi zostały wykonane, a jeżeli Wykonawca z przyczyn niezależnych od niego nie jest w stanie uzyskać tych dokumentów – oświadczenie Wykonawcy o należytym wykonaniu usług oraz wskazanie uzasadnionych obiektywnych przyczyn braku przedstawienia dowodów. </w:t>
      </w:r>
    </w:p>
    <w:p w14:paraId="022A03D8" w14:textId="77777777" w:rsidR="00012025" w:rsidRPr="00012025" w:rsidRDefault="00012025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</w:p>
    <w:p w14:paraId="52D77001" w14:textId="77777777" w:rsidR="00ED090B" w:rsidRPr="00C96446" w:rsidRDefault="006B4129" w:rsidP="00ED090B">
      <w:pPr>
        <w:pStyle w:val="Akapitzlist"/>
        <w:numPr>
          <w:ilvl w:val="0"/>
          <w:numId w:val="30"/>
        </w:numPr>
        <w:suppressAutoHyphens/>
        <w:autoSpaceDE w:val="0"/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  <w:r w:rsidRPr="0021699D">
        <w:rPr>
          <w:rFonts w:cstheme="minorHAnsi"/>
          <w:sz w:val="20"/>
          <w:szCs w:val="20"/>
        </w:rPr>
        <w:t>dysponują osobami zdolnymi do realizacji zamówienia</w:t>
      </w:r>
      <w:r w:rsidRPr="00012025">
        <w:rPr>
          <w:rFonts w:cstheme="minorHAnsi"/>
          <w:sz w:val="20"/>
          <w:szCs w:val="20"/>
        </w:rPr>
        <w:t xml:space="preserve">, tj. </w:t>
      </w:r>
      <w:r w:rsidRPr="00012025">
        <w:rPr>
          <w:rFonts w:cstheme="minorHAnsi"/>
          <w:bCs/>
          <w:sz w:val="20"/>
          <w:szCs w:val="20"/>
        </w:rPr>
        <w:t>zespołem profesjonalistów, w skład którego muszą wchodzić:</w:t>
      </w:r>
    </w:p>
    <w:p w14:paraId="47655B14" w14:textId="77777777" w:rsidR="00C96446" w:rsidRPr="00ED090B" w:rsidRDefault="00C96446" w:rsidP="00C96446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</w:p>
    <w:p w14:paraId="35C88A3E" w14:textId="77777777" w:rsidR="00ED090B" w:rsidRDefault="00ED090B" w:rsidP="00ED090B">
      <w:pPr>
        <w:pStyle w:val="Akapitzlist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D090B">
        <w:rPr>
          <w:rFonts w:cstheme="minorHAnsi"/>
          <w:b/>
          <w:bCs/>
          <w:sz w:val="20"/>
          <w:szCs w:val="20"/>
        </w:rPr>
        <w:t xml:space="preserve">min. 1 osoba, która będzie pełniła funkcję projektanta </w:t>
      </w:r>
    </w:p>
    <w:p w14:paraId="5CD59AD1" w14:textId="7E88C9AE" w:rsidR="00C96446" w:rsidRPr="00FE65BD" w:rsidRDefault="00ED090B" w:rsidP="00FE65BD">
      <w:pPr>
        <w:pStyle w:val="Akapitzlist"/>
        <w:suppressAutoHyphens/>
        <w:autoSpaceDE w:val="0"/>
        <w:spacing w:after="0" w:line="240" w:lineRule="auto"/>
        <w:ind w:left="2138"/>
        <w:jc w:val="both"/>
        <w:rPr>
          <w:rFonts w:cstheme="minorHAnsi"/>
          <w:bCs/>
          <w:sz w:val="20"/>
          <w:szCs w:val="20"/>
        </w:rPr>
      </w:pPr>
      <w:r w:rsidRPr="00ED090B">
        <w:rPr>
          <w:rFonts w:cstheme="minorHAnsi"/>
          <w:sz w:val="20"/>
          <w:szCs w:val="20"/>
        </w:rPr>
        <w:t>Zamawiający wymaga, aby</w:t>
      </w:r>
      <w:r w:rsidRPr="00ED090B">
        <w:rPr>
          <w:rFonts w:cstheme="minorHAnsi"/>
          <w:b/>
          <w:bCs/>
          <w:sz w:val="20"/>
          <w:szCs w:val="20"/>
        </w:rPr>
        <w:t xml:space="preserve"> </w:t>
      </w:r>
      <w:r w:rsidRPr="00ED090B">
        <w:rPr>
          <w:rFonts w:cstheme="minorHAnsi"/>
          <w:sz w:val="20"/>
          <w:szCs w:val="20"/>
        </w:rPr>
        <w:t>osob</w:t>
      </w:r>
      <w:r w:rsidR="00C96446">
        <w:rPr>
          <w:rFonts w:cstheme="minorHAnsi"/>
          <w:sz w:val="20"/>
          <w:szCs w:val="20"/>
        </w:rPr>
        <w:t>a</w:t>
      </w:r>
      <w:r w:rsidRPr="00ED090B">
        <w:rPr>
          <w:rFonts w:cstheme="minorHAnsi"/>
          <w:b/>
          <w:bCs/>
          <w:sz w:val="20"/>
          <w:szCs w:val="20"/>
        </w:rPr>
        <w:t xml:space="preserve"> </w:t>
      </w:r>
      <w:r w:rsidRPr="00ED090B">
        <w:rPr>
          <w:rFonts w:cstheme="minorHAnsi"/>
          <w:bCs/>
          <w:sz w:val="20"/>
          <w:szCs w:val="20"/>
        </w:rPr>
        <w:t>wskaza</w:t>
      </w:r>
      <w:r w:rsidR="00C96446">
        <w:rPr>
          <w:rFonts w:cstheme="minorHAnsi"/>
          <w:bCs/>
          <w:sz w:val="20"/>
          <w:szCs w:val="20"/>
        </w:rPr>
        <w:t>na</w:t>
      </w:r>
      <w:r w:rsidRPr="00ED090B">
        <w:rPr>
          <w:rFonts w:cstheme="minorHAnsi"/>
          <w:bCs/>
          <w:sz w:val="20"/>
          <w:szCs w:val="20"/>
        </w:rPr>
        <w:t xml:space="preserve"> powyżej posiadał</w:t>
      </w:r>
      <w:r w:rsidR="00C96446">
        <w:rPr>
          <w:rFonts w:cstheme="minorHAnsi"/>
          <w:bCs/>
          <w:sz w:val="20"/>
          <w:szCs w:val="20"/>
        </w:rPr>
        <w:t>a</w:t>
      </w:r>
      <w:r w:rsidRPr="00ED090B">
        <w:rPr>
          <w:rFonts w:cstheme="minorHAnsi"/>
          <w:bCs/>
          <w:sz w:val="20"/>
          <w:szCs w:val="20"/>
        </w:rPr>
        <w:t xml:space="preserve"> uprawnienia budowlane o specjalności architektonicznej bez ograniczeń</w:t>
      </w:r>
      <w:r w:rsidR="00C96446">
        <w:rPr>
          <w:rFonts w:cstheme="minorHAnsi"/>
          <w:bCs/>
          <w:sz w:val="20"/>
          <w:szCs w:val="20"/>
        </w:rPr>
        <w:t xml:space="preserve"> oraz </w:t>
      </w:r>
      <w:r w:rsidRPr="00C96446">
        <w:rPr>
          <w:rFonts w:ascii="Calibri" w:eastAsia="Calibri" w:hAnsi="Calibri" w:cs="Calibri"/>
          <w:bCs/>
          <w:sz w:val="20"/>
          <w:szCs w:val="20"/>
        </w:rPr>
        <w:t>posiada</w:t>
      </w:r>
      <w:r w:rsidR="00C96446">
        <w:rPr>
          <w:rFonts w:ascii="Calibri" w:eastAsia="Calibri" w:hAnsi="Calibri" w:cs="Calibri"/>
          <w:bCs/>
          <w:sz w:val="20"/>
          <w:szCs w:val="20"/>
        </w:rPr>
        <w:t>ła</w:t>
      </w:r>
      <w:r w:rsidRPr="00C96446">
        <w:rPr>
          <w:rFonts w:ascii="Calibri" w:eastAsia="Calibri" w:hAnsi="Calibri" w:cs="Calibri"/>
          <w:bCs/>
          <w:sz w:val="20"/>
          <w:szCs w:val="20"/>
        </w:rPr>
        <w:t xml:space="preserve"> doświadczenie w przygotowaniu w ciągu ostatnich 6 lat min. 2 analiz i dokumentacji, dotyczących terenu inwestycyjnego o powierzchni min. 3 ha</w:t>
      </w:r>
      <w:r w:rsidRPr="00C96446">
        <w:rPr>
          <w:rFonts w:cstheme="minorHAnsi"/>
          <w:bCs/>
          <w:sz w:val="20"/>
          <w:szCs w:val="20"/>
        </w:rPr>
        <w:t xml:space="preserve">. </w:t>
      </w:r>
    </w:p>
    <w:p w14:paraId="7635BCAA" w14:textId="77777777" w:rsidR="00C96446" w:rsidRDefault="00C96446" w:rsidP="00C96446">
      <w:pPr>
        <w:pStyle w:val="Akapitzlist"/>
        <w:suppressAutoHyphens/>
        <w:autoSpaceDE w:val="0"/>
        <w:spacing w:after="0" w:line="240" w:lineRule="auto"/>
        <w:ind w:left="2138"/>
        <w:jc w:val="both"/>
        <w:rPr>
          <w:rFonts w:cstheme="minorHAnsi"/>
          <w:b/>
          <w:bCs/>
          <w:sz w:val="20"/>
          <w:szCs w:val="20"/>
        </w:rPr>
      </w:pPr>
    </w:p>
    <w:p w14:paraId="14FDF11D" w14:textId="77777777" w:rsidR="00C96446" w:rsidRDefault="00ED090B" w:rsidP="00C96446">
      <w:pPr>
        <w:pStyle w:val="Akapitzlist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D090B">
        <w:rPr>
          <w:rFonts w:cstheme="minorHAnsi"/>
          <w:b/>
          <w:bCs/>
          <w:sz w:val="20"/>
          <w:szCs w:val="20"/>
        </w:rPr>
        <w:t>min. 1 osoba, która będzie pełniła funkcję projektanta</w:t>
      </w:r>
      <w:r w:rsidR="00C96446">
        <w:rPr>
          <w:rFonts w:cstheme="minorHAnsi"/>
          <w:b/>
          <w:bCs/>
          <w:sz w:val="20"/>
          <w:szCs w:val="20"/>
        </w:rPr>
        <w:t xml:space="preserve"> </w:t>
      </w:r>
    </w:p>
    <w:p w14:paraId="2A699A6A" w14:textId="0791042C" w:rsidR="00ED090B" w:rsidRPr="00C96446" w:rsidRDefault="00C96446" w:rsidP="00C96446">
      <w:pPr>
        <w:pStyle w:val="Akapitzlist"/>
        <w:suppressAutoHyphens/>
        <w:autoSpaceDE w:val="0"/>
        <w:spacing w:after="0" w:line="240" w:lineRule="auto"/>
        <w:ind w:left="2138"/>
        <w:jc w:val="both"/>
        <w:rPr>
          <w:rFonts w:cstheme="minorHAnsi"/>
          <w:b/>
          <w:bCs/>
          <w:sz w:val="20"/>
          <w:szCs w:val="20"/>
        </w:rPr>
      </w:pPr>
      <w:r w:rsidRPr="00ED090B">
        <w:rPr>
          <w:rFonts w:cstheme="minorHAnsi"/>
          <w:sz w:val="20"/>
          <w:szCs w:val="20"/>
        </w:rPr>
        <w:t>Zamawiający wymaga, aby</w:t>
      </w:r>
      <w:r w:rsidRPr="00ED090B">
        <w:rPr>
          <w:rFonts w:cstheme="minorHAnsi"/>
          <w:b/>
          <w:bCs/>
          <w:sz w:val="20"/>
          <w:szCs w:val="20"/>
        </w:rPr>
        <w:t xml:space="preserve"> </w:t>
      </w:r>
      <w:r w:rsidRPr="00ED090B">
        <w:rPr>
          <w:rFonts w:cstheme="minorHAnsi"/>
          <w:sz w:val="20"/>
          <w:szCs w:val="20"/>
        </w:rPr>
        <w:t>osob</w:t>
      </w:r>
      <w:r>
        <w:rPr>
          <w:rFonts w:cstheme="minorHAnsi"/>
          <w:sz w:val="20"/>
          <w:szCs w:val="20"/>
        </w:rPr>
        <w:t>a</w:t>
      </w:r>
      <w:r w:rsidRPr="00ED090B">
        <w:rPr>
          <w:rFonts w:cstheme="minorHAnsi"/>
          <w:b/>
          <w:bCs/>
          <w:sz w:val="20"/>
          <w:szCs w:val="20"/>
        </w:rPr>
        <w:t xml:space="preserve"> </w:t>
      </w:r>
      <w:r w:rsidRPr="00ED090B">
        <w:rPr>
          <w:rFonts w:cstheme="minorHAnsi"/>
          <w:bCs/>
          <w:sz w:val="20"/>
          <w:szCs w:val="20"/>
        </w:rPr>
        <w:t>wskaza</w:t>
      </w:r>
      <w:r>
        <w:rPr>
          <w:rFonts w:cstheme="minorHAnsi"/>
          <w:bCs/>
          <w:sz w:val="20"/>
          <w:szCs w:val="20"/>
        </w:rPr>
        <w:t>na</w:t>
      </w:r>
      <w:r w:rsidRPr="00ED090B">
        <w:rPr>
          <w:rFonts w:cstheme="minorHAnsi"/>
          <w:bCs/>
          <w:sz w:val="20"/>
          <w:szCs w:val="20"/>
        </w:rPr>
        <w:t xml:space="preserve"> powyżej posiadał</w:t>
      </w:r>
      <w:r>
        <w:rPr>
          <w:rFonts w:cstheme="minorHAnsi"/>
          <w:bCs/>
          <w:sz w:val="20"/>
          <w:szCs w:val="20"/>
        </w:rPr>
        <w:t>a</w:t>
      </w:r>
      <w:r w:rsidRPr="00ED090B">
        <w:rPr>
          <w:rFonts w:cstheme="minorHAnsi"/>
          <w:bCs/>
          <w:sz w:val="20"/>
          <w:szCs w:val="20"/>
        </w:rPr>
        <w:t xml:space="preserve"> uprawnienia budowlane</w:t>
      </w:r>
      <w:r w:rsidRPr="00C96446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ED090B" w:rsidRPr="00C96446">
        <w:rPr>
          <w:rFonts w:ascii="Calibri" w:eastAsia="Calibri" w:hAnsi="Calibri" w:cs="Calibri"/>
          <w:bCs/>
          <w:sz w:val="20"/>
          <w:szCs w:val="20"/>
        </w:rPr>
        <w:t>w specjalności drogowej</w:t>
      </w:r>
      <w:r>
        <w:rPr>
          <w:rFonts w:ascii="Calibri" w:eastAsia="Calibri" w:hAnsi="Calibri" w:cs="Calibri"/>
          <w:bCs/>
          <w:sz w:val="20"/>
          <w:szCs w:val="20"/>
        </w:rPr>
        <w:t>.</w:t>
      </w:r>
    </w:p>
    <w:p w14:paraId="488940C4" w14:textId="77777777" w:rsidR="00C96446" w:rsidRDefault="00C96446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</w:p>
    <w:p w14:paraId="7EBA0D94" w14:textId="77777777" w:rsidR="00ED090B" w:rsidRPr="008163FB" w:rsidRDefault="00ED090B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bCs/>
          <w:sz w:val="20"/>
          <w:szCs w:val="20"/>
        </w:rPr>
      </w:pPr>
      <w:r w:rsidRPr="008163FB">
        <w:rPr>
          <w:rFonts w:cstheme="minorHAnsi"/>
          <w:bCs/>
          <w:sz w:val="20"/>
          <w:szCs w:val="20"/>
        </w:rPr>
        <w:t>Na potwierdzenie</w:t>
      </w:r>
      <w:r>
        <w:rPr>
          <w:rFonts w:cstheme="minorHAnsi"/>
          <w:bCs/>
          <w:sz w:val="20"/>
          <w:szCs w:val="20"/>
        </w:rPr>
        <w:t xml:space="preserve"> </w:t>
      </w:r>
      <w:r w:rsidRPr="008163FB">
        <w:rPr>
          <w:rFonts w:cstheme="minorHAnsi"/>
          <w:bCs/>
          <w:sz w:val="20"/>
          <w:szCs w:val="20"/>
        </w:rPr>
        <w:t>spełniania powyższego warunku Wykonawca dołączy do oferty wykaz osób skierowanych do realizacji zamówienia wraz z informacjami na</w:t>
      </w:r>
      <w:r>
        <w:rPr>
          <w:rFonts w:cstheme="minorHAnsi"/>
          <w:bCs/>
          <w:sz w:val="20"/>
          <w:szCs w:val="20"/>
        </w:rPr>
        <w:t xml:space="preserve"> </w:t>
      </w:r>
      <w:r w:rsidRPr="008163FB">
        <w:rPr>
          <w:rFonts w:cstheme="minorHAnsi"/>
          <w:bCs/>
          <w:sz w:val="20"/>
          <w:szCs w:val="20"/>
        </w:rPr>
        <w:t xml:space="preserve">temat </w:t>
      </w:r>
      <w:r>
        <w:rPr>
          <w:rFonts w:cstheme="minorHAnsi"/>
          <w:bCs/>
          <w:sz w:val="20"/>
          <w:szCs w:val="20"/>
        </w:rPr>
        <w:t xml:space="preserve">ich </w:t>
      </w:r>
      <w:r w:rsidRPr="008163FB">
        <w:rPr>
          <w:rFonts w:cstheme="minorHAnsi"/>
          <w:bCs/>
          <w:sz w:val="20"/>
          <w:szCs w:val="20"/>
        </w:rPr>
        <w:t>uprawnień, doświadczenia</w:t>
      </w:r>
      <w:r>
        <w:rPr>
          <w:rFonts w:cstheme="minorHAnsi"/>
          <w:bCs/>
          <w:sz w:val="20"/>
          <w:szCs w:val="20"/>
        </w:rPr>
        <w:t>, wykonanych usług, o których mowa powyżej</w:t>
      </w:r>
      <w:r w:rsidRPr="008163FB">
        <w:rPr>
          <w:rFonts w:cstheme="minorHAnsi"/>
          <w:bCs/>
          <w:sz w:val="20"/>
          <w:szCs w:val="20"/>
        </w:rPr>
        <w:t xml:space="preserve"> i podstaw dysponowania wskazanymi osobami</w:t>
      </w:r>
      <w:r>
        <w:rPr>
          <w:rFonts w:cstheme="minorHAnsi"/>
          <w:bCs/>
          <w:sz w:val="20"/>
          <w:szCs w:val="20"/>
        </w:rPr>
        <w:t>.</w:t>
      </w:r>
    </w:p>
    <w:p w14:paraId="52BCA8B4" w14:textId="77777777" w:rsidR="00C96446" w:rsidRDefault="00C96446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bCs/>
          <w:sz w:val="20"/>
          <w:szCs w:val="20"/>
        </w:rPr>
      </w:pPr>
    </w:p>
    <w:p w14:paraId="42A7F534" w14:textId="2857FE1F" w:rsidR="00ED090B" w:rsidRDefault="00ED090B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bCs/>
          <w:sz w:val="20"/>
          <w:szCs w:val="20"/>
        </w:rPr>
      </w:pPr>
      <w:r w:rsidRPr="008163FB">
        <w:rPr>
          <w:rFonts w:cstheme="minorHAnsi"/>
          <w:bCs/>
          <w:sz w:val="20"/>
          <w:szCs w:val="20"/>
        </w:rPr>
        <w:t xml:space="preserve">Wzór wykazu osób stanowi załącznik nr </w:t>
      </w:r>
      <w:r>
        <w:rPr>
          <w:rFonts w:cstheme="minorHAnsi"/>
          <w:bCs/>
          <w:sz w:val="20"/>
          <w:szCs w:val="20"/>
        </w:rPr>
        <w:t>5</w:t>
      </w:r>
      <w:r w:rsidRPr="008163FB">
        <w:rPr>
          <w:rFonts w:cstheme="minorHAnsi"/>
          <w:bCs/>
          <w:sz w:val="20"/>
          <w:szCs w:val="20"/>
        </w:rPr>
        <w:t xml:space="preserve"> do zapytania ofertowego. </w:t>
      </w:r>
    </w:p>
    <w:p w14:paraId="77B6BBB9" w14:textId="77777777" w:rsidR="00C96446" w:rsidRDefault="00C96446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bCs/>
          <w:sz w:val="20"/>
          <w:szCs w:val="20"/>
        </w:rPr>
      </w:pPr>
    </w:p>
    <w:p w14:paraId="4076B145" w14:textId="2AA0D922" w:rsidR="00ED090B" w:rsidRDefault="00ED090B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Uwaga!</w:t>
      </w:r>
    </w:p>
    <w:p w14:paraId="247B74B1" w14:textId="77777777" w:rsidR="00ED090B" w:rsidRDefault="00ED090B" w:rsidP="00ED090B">
      <w:pPr>
        <w:pStyle w:val="Akapitzlist"/>
        <w:suppressAutoHyphens/>
        <w:autoSpaceDE w:val="0"/>
        <w:spacing w:after="0" w:line="240" w:lineRule="auto"/>
        <w:ind w:left="1418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Zamawiający zastrzega sobie możliwość wezwania Wykonawcy do dostarczenia dowodów określających, czy usługi, zrealizowane przez ww. osoby, zostały wykonane należycie (referencje, protokoły odbioru).  </w:t>
      </w:r>
    </w:p>
    <w:p w14:paraId="61B4EA20" w14:textId="77777777" w:rsidR="006B4129" w:rsidRPr="00012025" w:rsidRDefault="006B4129" w:rsidP="00ED090B">
      <w:pPr>
        <w:suppressAutoHyphens/>
        <w:autoSpaceDE w:val="0"/>
        <w:spacing w:after="0" w:line="240" w:lineRule="auto"/>
        <w:ind w:left="1418"/>
        <w:jc w:val="both"/>
        <w:rPr>
          <w:rFonts w:cstheme="minorHAnsi"/>
          <w:sz w:val="20"/>
          <w:szCs w:val="20"/>
        </w:rPr>
      </w:pPr>
    </w:p>
    <w:p w14:paraId="6E889D3F" w14:textId="5C6475B8" w:rsidR="006B4129" w:rsidRDefault="00AC633B" w:rsidP="006B4129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B4129">
        <w:rPr>
          <w:rFonts w:cstheme="minorHAnsi"/>
          <w:sz w:val="20"/>
          <w:szCs w:val="20"/>
        </w:rPr>
        <w:t>W postępowaniu mogą brać udział Wykonawcy, którzy</w:t>
      </w:r>
      <w:r w:rsidR="00F53257" w:rsidRPr="006B4129">
        <w:rPr>
          <w:rFonts w:cstheme="minorHAnsi"/>
          <w:sz w:val="20"/>
          <w:szCs w:val="20"/>
        </w:rPr>
        <w:t xml:space="preserve"> n</w:t>
      </w:r>
      <w:r w:rsidR="00B23CAF" w:rsidRPr="006B4129">
        <w:rPr>
          <w:rFonts w:cstheme="minorHAnsi"/>
          <w:sz w:val="20"/>
          <w:szCs w:val="20"/>
        </w:rPr>
        <w:t>ie podlegają wykluczeniu z postępowania na podstawie art. 7 ust. 1 ustawy z dnia 13 kwietnia 2022 r. o szczególnych rozwiązaniach w zakresie przeciwdziałaniu wspieraniu agresji na Ukrainę oraz służących ochronie bezpieczeństwa narodowego (</w:t>
      </w:r>
      <w:proofErr w:type="spellStart"/>
      <w:r w:rsidR="00B23CAF" w:rsidRPr="006B4129">
        <w:rPr>
          <w:rFonts w:cstheme="minorHAnsi"/>
          <w:sz w:val="20"/>
          <w:szCs w:val="20"/>
        </w:rPr>
        <w:t>t.j</w:t>
      </w:r>
      <w:proofErr w:type="spellEnd"/>
      <w:r w:rsidR="00B23CAF" w:rsidRPr="006B4129">
        <w:rPr>
          <w:rFonts w:cstheme="minorHAnsi"/>
          <w:sz w:val="20"/>
          <w:szCs w:val="20"/>
        </w:rPr>
        <w:t xml:space="preserve">. </w:t>
      </w:r>
      <w:r w:rsidR="00131CA6" w:rsidRPr="006B4129">
        <w:rPr>
          <w:rFonts w:cstheme="minorHAnsi"/>
          <w:sz w:val="20"/>
          <w:szCs w:val="20"/>
        </w:rPr>
        <w:t xml:space="preserve">Dz. U. z </w:t>
      </w:r>
      <w:r w:rsidR="00131CA6">
        <w:rPr>
          <w:rFonts w:cstheme="minorHAnsi"/>
          <w:sz w:val="20"/>
          <w:szCs w:val="20"/>
        </w:rPr>
        <w:t>2025</w:t>
      </w:r>
      <w:r w:rsidR="00131CA6" w:rsidRPr="006B4129">
        <w:rPr>
          <w:rFonts w:cstheme="minorHAnsi"/>
          <w:sz w:val="20"/>
          <w:szCs w:val="20"/>
        </w:rPr>
        <w:t xml:space="preserve"> r. poz. </w:t>
      </w:r>
      <w:r w:rsidR="00131CA6">
        <w:rPr>
          <w:rFonts w:cstheme="minorHAnsi"/>
          <w:sz w:val="20"/>
          <w:szCs w:val="20"/>
        </w:rPr>
        <w:t>514</w:t>
      </w:r>
      <w:r w:rsidR="00B23CAF" w:rsidRPr="006B4129">
        <w:rPr>
          <w:rFonts w:cstheme="minorHAnsi"/>
          <w:sz w:val="20"/>
          <w:szCs w:val="20"/>
        </w:rPr>
        <w:t>).</w:t>
      </w:r>
    </w:p>
    <w:p w14:paraId="1AF3F665" w14:textId="77777777" w:rsidR="006B4129" w:rsidRDefault="00B23CAF" w:rsidP="006B4129">
      <w:pPr>
        <w:pStyle w:val="Akapitzlist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B4129">
        <w:rPr>
          <w:rFonts w:cstheme="minorHAnsi"/>
          <w:sz w:val="20"/>
          <w:szCs w:val="20"/>
        </w:rPr>
        <w:t>Treść art. 7 ust. 1 ustawy z dnia 13 kwietnia 2022 r. o szczególnych rozwiązaniach w zakresie przeciwdziałaniu wspieraniu agresji na Ukrainę oraz służących ochronie bezpieczeństwa narodowego:</w:t>
      </w:r>
    </w:p>
    <w:p w14:paraId="09F4731D" w14:textId="0A91EB13" w:rsidR="00B23CAF" w:rsidRPr="00B23CAF" w:rsidRDefault="00B23CAF" w:rsidP="006B4129">
      <w:pPr>
        <w:pStyle w:val="Akapitzlist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23CAF">
        <w:rPr>
          <w:rFonts w:cstheme="minorHAnsi"/>
          <w:sz w:val="20"/>
          <w:szCs w:val="20"/>
        </w:rPr>
        <w:t>„1. Z postępowania o udzielenie zamówienia publicznego lub konkursu prowadzonego na podstawie ustawy z dnia 11 września 2019 r. - Prawo zamówień publicznych wyklucza się:</w:t>
      </w:r>
    </w:p>
    <w:p w14:paraId="01F0D33D" w14:textId="77777777" w:rsidR="00B23CAF" w:rsidRPr="00B23CAF" w:rsidRDefault="00B23CAF" w:rsidP="006B4129">
      <w:pPr>
        <w:pStyle w:val="Akapitzlist"/>
        <w:tabs>
          <w:tab w:val="left" w:pos="426"/>
        </w:tabs>
        <w:suppressAutoHyphens/>
        <w:autoSpaceDE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B23CAF">
        <w:rPr>
          <w:rFonts w:cstheme="minorHAnsi"/>
          <w:sz w:val="20"/>
          <w:szCs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EE48B61" w14:textId="354BAB27" w:rsidR="00B23CAF" w:rsidRPr="00B23CAF" w:rsidRDefault="00B23CAF" w:rsidP="006B4129">
      <w:pPr>
        <w:pStyle w:val="Akapitzlist"/>
        <w:tabs>
          <w:tab w:val="left" w:pos="426"/>
        </w:tabs>
        <w:suppressAutoHyphens/>
        <w:autoSpaceDE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B23CAF">
        <w:rPr>
          <w:rFonts w:cstheme="minorHAnsi"/>
          <w:sz w:val="20"/>
          <w:szCs w:val="20"/>
        </w:rPr>
        <w:t>2) wykonawcę oraz uczestnika konkursu, którego beneficjentem rzeczywistym w rozumieniu ustawy z dnia 1 marca 2018 r. o przeciwdziałaniu praniu pieniędzy oraz finansowaniu terroryzmu (</w:t>
      </w:r>
      <w:r w:rsidR="00131CA6" w:rsidRPr="00FC0183">
        <w:rPr>
          <w:rFonts w:cstheme="minorHAnsi"/>
          <w:sz w:val="20"/>
          <w:szCs w:val="20"/>
        </w:rPr>
        <w:t xml:space="preserve">Dz. U. z 2023 r. poz. 1124, z </w:t>
      </w:r>
      <w:proofErr w:type="spellStart"/>
      <w:r w:rsidR="00131CA6" w:rsidRPr="00FC0183">
        <w:rPr>
          <w:rFonts w:cstheme="minorHAnsi"/>
          <w:sz w:val="20"/>
          <w:szCs w:val="20"/>
        </w:rPr>
        <w:t>późn</w:t>
      </w:r>
      <w:proofErr w:type="spellEnd"/>
      <w:r w:rsidR="00131CA6" w:rsidRPr="00FC0183">
        <w:rPr>
          <w:rFonts w:cstheme="minorHAnsi"/>
          <w:sz w:val="20"/>
          <w:szCs w:val="20"/>
        </w:rPr>
        <w:t>. zm.</w:t>
      </w:r>
      <w:r w:rsidRPr="00B23CAF">
        <w:rPr>
          <w:rFonts w:cstheme="minorHAnsi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0C3AEE7" w14:textId="55D24F4A" w:rsidR="00B23CAF" w:rsidRPr="00B23CAF" w:rsidRDefault="00B23CAF" w:rsidP="006B4129">
      <w:pPr>
        <w:pStyle w:val="Akapitzlist"/>
        <w:tabs>
          <w:tab w:val="left" w:pos="426"/>
        </w:tabs>
        <w:suppressAutoHyphens/>
        <w:autoSpaceDE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B23CAF">
        <w:rPr>
          <w:rFonts w:cstheme="minorHAnsi"/>
          <w:sz w:val="20"/>
          <w:szCs w:val="20"/>
        </w:rPr>
        <w:lastRenderedPageBreak/>
        <w:t>3) wykonawcę oraz uczestnika konkursu, którego jednostką dominującą w rozumieniu art. 3 ust. 1 pkt 37 ustawy z dnia 29 września 1994 r. o rachunkowości (</w:t>
      </w:r>
      <w:r w:rsidR="00131CA6" w:rsidRPr="00131CA6">
        <w:rPr>
          <w:rFonts w:cstheme="minorHAnsi"/>
          <w:sz w:val="20"/>
          <w:szCs w:val="20"/>
        </w:rPr>
        <w:t>Dz. U. z 2023 r. poz. 120, 295 i 1598 oraz z 2024 r. poz. 619, 1685 i 1863</w:t>
      </w:r>
      <w:r w:rsidRPr="00B23CAF">
        <w:rPr>
          <w:rFonts w:cstheme="minorHAnsi"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3.”.</w:t>
      </w:r>
    </w:p>
    <w:p w14:paraId="4F828601" w14:textId="77777777" w:rsidR="00AC633B" w:rsidRDefault="00AC633B" w:rsidP="006B4129">
      <w:pPr>
        <w:suppressAutoHyphens/>
        <w:autoSpaceDE w:val="0"/>
        <w:spacing w:after="0" w:line="240" w:lineRule="auto"/>
        <w:ind w:left="709"/>
        <w:jc w:val="both"/>
        <w:rPr>
          <w:rFonts w:cstheme="minorHAnsi"/>
          <w:color w:val="FF0000"/>
          <w:sz w:val="20"/>
          <w:szCs w:val="20"/>
        </w:rPr>
      </w:pPr>
    </w:p>
    <w:p w14:paraId="4754B5B5" w14:textId="35D6A97C" w:rsidR="00202375" w:rsidRPr="00202375" w:rsidRDefault="00202375" w:rsidP="006B4129">
      <w:pPr>
        <w:suppressAutoHyphens/>
        <w:autoSpaceDE w:val="0"/>
        <w:spacing w:after="0" w:line="240" w:lineRule="auto"/>
        <w:ind w:left="709"/>
        <w:jc w:val="both"/>
        <w:rPr>
          <w:rFonts w:cstheme="minorHAnsi"/>
          <w:sz w:val="20"/>
          <w:szCs w:val="20"/>
        </w:rPr>
      </w:pPr>
      <w:r w:rsidRPr="00202375">
        <w:rPr>
          <w:rFonts w:cstheme="minorHAnsi"/>
          <w:sz w:val="20"/>
          <w:szCs w:val="20"/>
        </w:rPr>
        <w:t>Ocena ofert co do spełnienia ww. warunków udziału w postępowaniu dokonywana będzie w formule spełnia/nie spełnia w oparciu o oświadczeni</w:t>
      </w:r>
      <w:r>
        <w:rPr>
          <w:rFonts w:cstheme="minorHAnsi"/>
          <w:sz w:val="20"/>
          <w:szCs w:val="20"/>
        </w:rPr>
        <w:t xml:space="preserve">a i dokumenty </w:t>
      </w:r>
      <w:r w:rsidRPr="00202375">
        <w:rPr>
          <w:rFonts w:cstheme="minorHAnsi"/>
          <w:sz w:val="20"/>
          <w:szCs w:val="20"/>
        </w:rPr>
        <w:t>przedłożone w ofercie Wykonawcy.</w:t>
      </w:r>
    </w:p>
    <w:p w14:paraId="14569906" w14:textId="77777777" w:rsidR="00131CA6" w:rsidRDefault="00131CA6" w:rsidP="006B4129">
      <w:pPr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E3C2BB4" w14:textId="5334315D" w:rsidR="00202375" w:rsidRDefault="00202375" w:rsidP="006B4129">
      <w:pPr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02375">
        <w:rPr>
          <w:rFonts w:cstheme="minorHAnsi"/>
          <w:sz w:val="20"/>
          <w:szCs w:val="20"/>
        </w:rPr>
        <w:t>Zamawiający odrzuci ofertę wykonawcy, który podlega wykluczeniu z postępowania.</w:t>
      </w:r>
    </w:p>
    <w:p w14:paraId="157230E5" w14:textId="77777777" w:rsidR="00202375" w:rsidRPr="00202375" w:rsidRDefault="00202375" w:rsidP="006B4129">
      <w:pPr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D5BA941" w14:textId="77777777" w:rsidR="00AC633B" w:rsidRPr="00AC633B" w:rsidRDefault="00AC633B" w:rsidP="006B4129">
      <w:pPr>
        <w:numPr>
          <w:ilvl w:val="0"/>
          <w:numId w:val="2"/>
        </w:numPr>
        <w:tabs>
          <w:tab w:val="clear" w:pos="-142"/>
        </w:tabs>
        <w:suppressAutoHyphens/>
        <w:autoSpaceDE w:val="0"/>
        <w:spacing w:after="0" w:line="240" w:lineRule="auto"/>
        <w:ind w:left="0" w:hanging="284"/>
        <w:jc w:val="both"/>
        <w:rPr>
          <w:rFonts w:cstheme="minorHAnsi"/>
          <w:b/>
          <w:sz w:val="20"/>
          <w:szCs w:val="20"/>
        </w:rPr>
      </w:pPr>
      <w:r w:rsidRPr="00AC633B">
        <w:rPr>
          <w:rFonts w:cstheme="minorHAnsi"/>
          <w:b/>
          <w:sz w:val="20"/>
          <w:szCs w:val="20"/>
        </w:rPr>
        <w:t>Informacje o sposobie porozumiewania się Zamawiającego z Wykonawcami</w:t>
      </w:r>
    </w:p>
    <w:p w14:paraId="20791B1A" w14:textId="77777777" w:rsidR="00AC633B" w:rsidRPr="00AC633B" w:rsidRDefault="00AC633B" w:rsidP="006B4129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C633B">
        <w:rPr>
          <w:rFonts w:cstheme="minorHAnsi"/>
          <w:sz w:val="20"/>
          <w:szCs w:val="20"/>
        </w:rPr>
        <w:t xml:space="preserve">Postępowanie prowadzone jest w języku polskim. </w:t>
      </w:r>
    </w:p>
    <w:p w14:paraId="61116AEB" w14:textId="432DEF6B" w:rsidR="00AC633B" w:rsidRPr="00AC633B" w:rsidRDefault="00AC633B" w:rsidP="006B4129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C633B">
        <w:rPr>
          <w:rFonts w:cstheme="minorHAnsi"/>
          <w:sz w:val="20"/>
          <w:szCs w:val="20"/>
        </w:rPr>
        <w:t>Oświadczenia, wnioski, zawiadomienia oraz informacje Zamawiający i Wykonawcy przekazują sobie za pośrednictwem poczty elektronicznej lub na adres siedziby/ inny adres korespondencyjny wskazany w formularzu oferty</w:t>
      </w:r>
    </w:p>
    <w:p w14:paraId="743F953B" w14:textId="77777777" w:rsidR="00AC633B" w:rsidRPr="00AC633B" w:rsidRDefault="00AC633B" w:rsidP="006B4129">
      <w:pPr>
        <w:autoSpaceDE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C633B">
        <w:rPr>
          <w:rFonts w:cstheme="minorHAnsi"/>
          <w:sz w:val="20"/>
          <w:szCs w:val="20"/>
        </w:rPr>
        <w:t xml:space="preserve">Adres e–mail Zamawiającego do korespondencji: </w:t>
      </w:r>
      <w:r w:rsidRPr="00AC633B">
        <w:rPr>
          <w:rFonts w:cstheme="minorHAnsi"/>
          <w:b/>
          <w:bCs/>
          <w:sz w:val="20"/>
          <w:szCs w:val="20"/>
        </w:rPr>
        <w:t>kontakt@nca.malopolska.pl</w:t>
      </w:r>
    </w:p>
    <w:p w14:paraId="0B7F1ACE" w14:textId="77777777" w:rsidR="00FB697A" w:rsidRDefault="00AC633B" w:rsidP="006B412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AC633B">
        <w:rPr>
          <w:rFonts w:asciiTheme="minorHAnsi" w:hAnsiTheme="minorHAnsi" w:cstheme="minorHAnsi"/>
          <w:sz w:val="20"/>
          <w:szCs w:val="20"/>
        </w:rPr>
        <w:t>Osobą upoważnioną do kontaktowania się z Wykonawcami jest</w:t>
      </w:r>
      <w:r w:rsidRPr="00AC633B">
        <w:rPr>
          <w:rFonts w:asciiTheme="minorHAnsi" w:hAnsiTheme="minorHAnsi" w:cstheme="minorHAnsi"/>
          <w:sz w:val="20"/>
          <w:szCs w:val="20"/>
          <w:lang w:val="pl-PL"/>
        </w:rPr>
        <w:t xml:space="preserve">: </w:t>
      </w:r>
    </w:p>
    <w:p w14:paraId="0DEC84B2" w14:textId="5B9E6F30" w:rsidR="00FB697A" w:rsidRPr="00FB697A" w:rsidRDefault="00FB697A" w:rsidP="006B412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FB697A">
        <w:rPr>
          <w:rFonts w:asciiTheme="minorHAnsi" w:hAnsiTheme="minorHAnsi" w:cstheme="minorHAnsi"/>
          <w:sz w:val="20"/>
          <w:szCs w:val="20"/>
          <w:lang w:val="en-US"/>
        </w:rPr>
        <w:t xml:space="preserve">Artur Marek, e-mail: </w:t>
      </w:r>
      <w:hyperlink r:id="rId8" w:tgtFrame="_blank" w:history="1">
        <w:r w:rsidRPr="00FB697A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a.marek@nca.malopolska.pl</w:t>
        </w:r>
      </w:hyperlink>
      <w:r w:rsidRPr="00FB697A">
        <w:rPr>
          <w:rFonts w:asciiTheme="minorHAnsi" w:hAnsiTheme="minorHAnsi" w:cstheme="minorHAnsi"/>
          <w:sz w:val="20"/>
          <w:szCs w:val="20"/>
          <w:lang w:val="en-US"/>
        </w:rPr>
        <w:t>, nr tel. 797 458</w:t>
      </w:r>
      <w:r>
        <w:rPr>
          <w:rFonts w:asciiTheme="minorHAnsi" w:hAnsiTheme="minorHAnsi" w:cstheme="minorHAnsi"/>
          <w:sz w:val="20"/>
          <w:szCs w:val="20"/>
          <w:lang w:val="en-US"/>
        </w:rPr>
        <w:t> </w:t>
      </w:r>
      <w:r w:rsidRPr="00FB697A">
        <w:rPr>
          <w:rFonts w:asciiTheme="minorHAnsi" w:hAnsiTheme="minorHAnsi" w:cstheme="minorHAnsi"/>
          <w:sz w:val="20"/>
          <w:szCs w:val="20"/>
          <w:lang w:val="en-US"/>
        </w:rPr>
        <w:t>098</w:t>
      </w:r>
      <w:r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14:paraId="63E8D48E" w14:textId="77777777" w:rsidR="00AC633B" w:rsidRPr="003F61B2" w:rsidRDefault="00AC633B" w:rsidP="006B412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62F3648" w14:textId="77777777" w:rsidR="00AC633B" w:rsidRPr="00AC633B" w:rsidRDefault="00AC633B" w:rsidP="006B4129">
      <w:pPr>
        <w:pStyle w:val="NormalnyWeb"/>
        <w:numPr>
          <w:ilvl w:val="0"/>
          <w:numId w:val="2"/>
        </w:numPr>
        <w:tabs>
          <w:tab w:val="clear" w:pos="-142"/>
        </w:tabs>
        <w:autoSpaceDE w:val="0"/>
        <w:spacing w:before="0" w:after="0"/>
        <w:ind w:left="0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633B">
        <w:rPr>
          <w:rFonts w:asciiTheme="minorHAnsi" w:hAnsiTheme="minorHAnsi" w:cstheme="minorHAnsi"/>
          <w:b/>
          <w:sz w:val="20"/>
          <w:szCs w:val="20"/>
        </w:rPr>
        <w:t>Opis sposobu przygotowania oferty:</w:t>
      </w:r>
    </w:p>
    <w:p w14:paraId="7C80980A" w14:textId="77777777" w:rsidR="0048532C" w:rsidRDefault="0048532C" w:rsidP="006B4129">
      <w:pPr>
        <w:pStyle w:val="NormalnyWeb"/>
        <w:autoSpaceDE w:val="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48532C">
        <w:rPr>
          <w:rFonts w:asciiTheme="minorHAnsi" w:hAnsiTheme="minorHAnsi" w:cstheme="minorHAnsi"/>
          <w:sz w:val="20"/>
          <w:szCs w:val="20"/>
        </w:rPr>
        <w:t>Oferta powinna być sporządzona w języku polskim w formie skanu podpisanych dokumentów. Zamawiający dopuszcza również możliwość złożenia oferty w formie elektronicznej opatrzonej kwalifikowanym podpisem elektronicznym, podpisem osobistym lub podpisem zaufanym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8B079EE" w14:textId="64F3EAB9" w:rsidR="00AC633B" w:rsidRPr="00AC633B" w:rsidRDefault="00AC633B" w:rsidP="006B4129">
      <w:pPr>
        <w:pStyle w:val="NormalnyWeb"/>
        <w:autoSpaceDE w:val="0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AC633B">
        <w:rPr>
          <w:rFonts w:asciiTheme="minorHAnsi" w:hAnsiTheme="minorHAnsi" w:cstheme="minorHAnsi"/>
          <w:sz w:val="20"/>
          <w:szCs w:val="20"/>
        </w:rPr>
        <w:t>Ofertę należy złożyć w PLN. Rozliczenia z Wykonawcą będą prowadzone w PLN</w:t>
      </w:r>
    </w:p>
    <w:p w14:paraId="55427C39" w14:textId="77777777" w:rsidR="00AC633B" w:rsidRPr="00AC633B" w:rsidRDefault="00AC633B" w:rsidP="006B4129">
      <w:pPr>
        <w:pStyle w:val="NormalnyWeb"/>
        <w:autoSpaceDE w:val="0"/>
        <w:spacing w:before="0" w:after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AC633B">
        <w:rPr>
          <w:rFonts w:asciiTheme="minorHAnsi" w:hAnsiTheme="minorHAnsi" w:cstheme="minorHAnsi"/>
          <w:sz w:val="20"/>
          <w:szCs w:val="20"/>
          <w:u w:val="single"/>
        </w:rPr>
        <w:t>Oferta powinna być:</w:t>
      </w:r>
    </w:p>
    <w:p w14:paraId="1A0E6830" w14:textId="2ADECC97" w:rsidR="00C842ED" w:rsidRDefault="00C842ED" w:rsidP="006B4129">
      <w:pPr>
        <w:pStyle w:val="NormalnyWeb"/>
        <w:numPr>
          <w:ilvl w:val="0"/>
          <w:numId w:val="1"/>
        </w:numPr>
        <w:autoSpaceDE w:val="0"/>
        <w:spacing w:before="0" w:after="0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AC633B" w:rsidRPr="00AC633B">
        <w:rPr>
          <w:rFonts w:asciiTheme="minorHAnsi" w:hAnsiTheme="minorHAnsi" w:cstheme="minorHAnsi"/>
          <w:sz w:val="20"/>
          <w:szCs w:val="20"/>
        </w:rPr>
        <w:t xml:space="preserve">porządzona zgodnie z załącznikiem nr 1 do niniejszego </w:t>
      </w:r>
      <w:r w:rsidR="001A469A">
        <w:rPr>
          <w:rFonts w:asciiTheme="minorHAnsi" w:hAnsiTheme="minorHAnsi" w:cstheme="minorHAnsi"/>
          <w:sz w:val="20"/>
          <w:szCs w:val="20"/>
        </w:rPr>
        <w:t>ogłoszenia</w:t>
      </w:r>
      <w:r w:rsidR="00AC633B" w:rsidRPr="00AC633B">
        <w:rPr>
          <w:rFonts w:asciiTheme="minorHAnsi" w:hAnsiTheme="minorHAnsi" w:cstheme="minorHAnsi"/>
          <w:sz w:val="20"/>
          <w:szCs w:val="20"/>
        </w:rPr>
        <w:t xml:space="preserve"> ofertowego (formularz oferty)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8C0C512" w14:textId="7104DF9F" w:rsidR="00AC633B" w:rsidRPr="00AC633B" w:rsidRDefault="00C842ED" w:rsidP="006B4129">
      <w:pPr>
        <w:pStyle w:val="NormalnyWeb"/>
        <w:numPr>
          <w:ilvl w:val="0"/>
          <w:numId w:val="1"/>
        </w:numPr>
        <w:autoSpaceDE w:val="0"/>
        <w:spacing w:before="0" w:after="0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AC633B" w:rsidRPr="00AC633B">
        <w:rPr>
          <w:rFonts w:asciiTheme="minorHAnsi" w:hAnsiTheme="minorHAnsi" w:cstheme="minorHAnsi"/>
          <w:sz w:val="20"/>
          <w:szCs w:val="20"/>
        </w:rPr>
        <w:t xml:space="preserve">usi być kompletna tj. zawierać wszystkie elementy wymagane w </w:t>
      </w:r>
      <w:r w:rsidR="001A469A">
        <w:rPr>
          <w:rFonts w:asciiTheme="minorHAnsi" w:hAnsiTheme="minorHAnsi" w:cstheme="minorHAnsi"/>
          <w:sz w:val="20"/>
          <w:szCs w:val="20"/>
        </w:rPr>
        <w:t>ogłoszeniu</w:t>
      </w:r>
      <w:r w:rsidR="00AC633B" w:rsidRPr="00AC633B">
        <w:rPr>
          <w:rFonts w:asciiTheme="minorHAnsi" w:hAnsiTheme="minorHAnsi" w:cstheme="minorHAnsi"/>
          <w:sz w:val="20"/>
          <w:szCs w:val="20"/>
        </w:rPr>
        <w:t xml:space="preserve"> ofertowym i być zgodna z jego treścią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6FFC891" w14:textId="600152B0" w:rsidR="00202375" w:rsidRDefault="00C842ED" w:rsidP="006B4129">
      <w:pPr>
        <w:pStyle w:val="NormalnyWeb"/>
        <w:numPr>
          <w:ilvl w:val="0"/>
          <w:numId w:val="1"/>
        </w:numPr>
        <w:autoSpaceDE w:val="0"/>
        <w:spacing w:before="0" w:after="0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AC633B" w:rsidRPr="00AC633B">
        <w:rPr>
          <w:rFonts w:asciiTheme="minorHAnsi" w:hAnsiTheme="minorHAnsi" w:cstheme="minorHAnsi"/>
          <w:sz w:val="20"/>
          <w:szCs w:val="20"/>
        </w:rPr>
        <w:t>odpisana przez osobę upoważnioną do reprezentowania Wykonawcy w postępowaniu</w:t>
      </w:r>
      <w:r w:rsidR="00202375">
        <w:rPr>
          <w:rFonts w:asciiTheme="minorHAnsi" w:hAnsiTheme="minorHAnsi" w:cstheme="minorHAnsi"/>
          <w:sz w:val="20"/>
          <w:szCs w:val="20"/>
        </w:rPr>
        <w:t>;</w:t>
      </w:r>
    </w:p>
    <w:p w14:paraId="050820F5" w14:textId="1516A65B" w:rsidR="00AC633B" w:rsidRDefault="00AC633B" w:rsidP="006B4129">
      <w:pPr>
        <w:pStyle w:val="NormalnyWeb"/>
        <w:autoSpaceDE w:val="0"/>
        <w:spacing w:before="0"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202375">
        <w:rPr>
          <w:rFonts w:asciiTheme="minorHAnsi" w:hAnsiTheme="minorHAnsi" w:cstheme="minorHAnsi"/>
          <w:sz w:val="20"/>
          <w:szCs w:val="20"/>
        </w:rPr>
        <w:t xml:space="preserve">W przypadku podpisywania oferty lub załączników przez pełnomocnika pełnomocnictwo do reprezentowania Wykonawcy powinno być dołączone do oferty w formie </w:t>
      </w:r>
      <w:r w:rsidR="0048532C" w:rsidRPr="0048532C">
        <w:rPr>
          <w:rFonts w:asciiTheme="minorHAnsi" w:hAnsiTheme="minorHAnsi" w:cstheme="minorHAnsi"/>
          <w:sz w:val="20"/>
          <w:szCs w:val="20"/>
        </w:rPr>
        <w:t>skanu podpisan</w:t>
      </w:r>
      <w:r w:rsidR="0048532C">
        <w:rPr>
          <w:rFonts w:asciiTheme="minorHAnsi" w:hAnsiTheme="minorHAnsi" w:cstheme="minorHAnsi"/>
          <w:sz w:val="20"/>
          <w:szCs w:val="20"/>
        </w:rPr>
        <w:t>ego</w:t>
      </w:r>
      <w:r w:rsidR="0048532C" w:rsidRPr="0048532C">
        <w:rPr>
          <w:rFonts w:asciiTheme="minorHAnsi" w:hAnsiTheme="minorHAnsi" w:cstheme="minorHAnsi"/>
          <w:sz w:val="20"/>
          <w:szCs w:val="20"/>
        </w:rPr>
        <w:t xml:space="preserve"> dokument</w:t>
      </w:r>
      <w:r w:rsidR="0048532C">
        <w:rPr>
          <w:rFonts w:asciiTheme="minorHAnsi" w:hAnsiTheme="minorHAnsi" w:cstheme="minorHAnsi"/>
          <w:sz w:val="20"/>
          <w:szCs w:val="20"/>
        </w:rPr>
        <w:t>u lub</w:t>
      </w:r>
      <w:r w:rsidR="0048532C" w:rsidRPr="0048532C">
        <w:rPr>
          <w:rFonts w:asciiTheme="minorHAnsi" w:hAnsiTheme="minorHAnsi" w:cstheme="minorHAnsi"/>
          <w:sz w:val="20"/>
          <w:szCs w:val="20"/>
        </w:rPr>
        <w:t xml:space="preserve"> w formie elektronicznej opatrzonej kwalifikowanym podpisem elektronicznym, podpisem osobistym lub podpisem zaufanym</w:t>
      </w:r>
      <w:r w:rsidRPr="0020237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2E5A42F" w14:textId="20AF6BD0" w:rsidR="00202375" w:rsidRPr="00202375" w:rsidRDefault="00202375" w:rsidP="006B4129">
      <w:pPr>
        <w:pStyle w:val="NormalnyWeb"/>
        <w:autoSpaceDE w:val="0"/>
        <w:spacing w:before="0"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202375">
        <w:rPr>
          <w:rFonts w:asciiTheme="minorHAnsi" w:hAnsiTheme="minorHAnsi" w:cstheme="minorHAnsi"/>
          <w:sz w:val="20"/>
          <w:szCs w:val="20"/>
        </w:rPr>
        <w:t>Oferty niepodpisanie w sposób wskazany powyżej nie będą rozpatrywane.</w:t>
      </w:r>
    </w:p>
    <w:p w14:paraId="46B63BB9" w14:textId="1F436BDA" w:rsidR="00AC633B" w:rsidRDefault="00AC633B" w:rsidP="006B4129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C633B">
        <w:rPr>
          <w:rFonts w:cstheme="minorHAnsi"/>
          <w:sz w:val="20"/>
          <w:szCs w:val="20"/>
        </w:rPr>
        <w:t>Każdy Wykonawca może złożyć tylko jedną ofertę. Każdy Wykonawca ponosi wszystkie koszty związane ze sporządzeniem i złożeniem oferty jak i wszystkie koszty wynikające z prowadzonego post</w:t>
      </w:r>
      <w:r w:rsidR="00202375">
        <w:rPr>
          <w:rFonts w:cstheme="minorHAnsi"/>
          <w:sz w:val="20"/>
          <w:szCs w:val="20"/>
        </w:rPr>
        <w:t>ę</w:t>
      </w:r>
      <w:r w:rsidRPr="00AC633B">
        <w:rPr>
          <w:rFonts w:cstheme="minorHAnsi"/>
          <w:sz w:val="20"/>
          <w:szCs w:val="20"/>
        </w:rPr>
        <w:t>powania.</w:t>
      </w:r>
    </w:p>
    <w:p w14:paraId="5EDCB1A3" w14:textId="68CDBB90" w:rsidR="00202375" w:rsidRPr="00AC633B" w:rsidRDefault="00202375" w:rsidP="006B4129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Hlk145502402"/>
      <w:r>
        <w:rPr>
          <w:rFonts w:cstheme="minorHAnsi"/>
          <w:bCs/>
          <w:sz w:val="20"/>
          <w:szCs w:val="20"/>
        </w:rPr>
        <w:t>W</w:t>
      </w:r>
      <w:r w:rsidRPr="00605585">
        <w:rPr>
          <w:rFonts w:cstheme="minorHAnsi"/>
          <w:sz w:val="20"/>
          <w:szCs w:val="20"/>
        </w:rPr>
        <w:t xml:space="preserve"> </w:t>
      </w:r>
      <w:bookmarkEnd w:id="0"/>
      <w:r>
        <w:rPr>
          <w:rFonts w:cstheme="minorHAnsi"/>
          <w:sz w:val="20"/>
          <w:szCs w:val="20"/>
        </w:rPr>
        <w:t>przypadku wątpliwości co do treści oferty, Zamawiający ma prawo wezwać Wykonawcę do złożenia wyjaśnień we wskazanym przez siebie terminie. N</w:t>
      </w:r>
      <w:r w:rsidRPr="0034381A">
        <w:rPr>
          <w:rFonts w:cstheme="minorHAnsi"/>
          <w:sz w:val="20"/>
          <w:szCs w:val="20"/>
        </w:rPr>
        <w:t>ieuzupełnienie oferty lub niezłożenie wyjaśnień może skutkować odrzuceniem oferty przez Zamawiającego</w:t>
      </w:r>
      <w:r>
        <w:rPr>
          <w:rFonts w:cstheme="minorHAnsi"/>
          <w:sz w:val="20"/>
          <w:szCs w:val="20"/>
        </w:rPr>
        <w:t>.</w:t>
      </w:r>
    </w:p>
    <w:p w14:paraId="581E07F7" w14:textId="77777777" w:rsidR="00AC633B" w:rsidRPr="00AC633B" w:rsidRDefault="00AC633B" w:rsidP="006B4129">
      <w:pPr>
        <w:autoSpaceDE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</w:p>
    <w:p w14:paraId="13246DD1" w14:textId="77777777" w:rsidR="00AC633B" w:rsidRPr="00AC633B" w:rsidRDefault="00AC633B" w:rsidP="006B4129">
      <w:pPr>
        <w:pStyle w:val="NormalnyWeb"/>
        <w:numPr>
          <w:ilvl w:val="0"/>
          <w:numId w:val="2"/>
        </w:numPr>
        <w:tabs>
          <w:tab w:val="clear" w:pos="-142"/>
        </w:tabs>
        <w:autoSpaceDE w:val="0"/>
        <w:spacing w:before="0" w:after="0"/>
        <w:ind w:left="0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633B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02128490" w14:textId="00BB17EE" w:rsidR="00202375" w:rsidRDefault="00AC633B" w:rsidP="006B4129">
      <w:pPr>
        <w:autoSpaceDE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AC633B">
        <w:rPr>
          <w:rFonts w:cstheme="minorHAnsi"/>
          <w:bCs/>
          <w:sz w:val="20"/>
          <w:szCs w:val="20"/>
        </w:rPr>
        <w:t>Oferty</w:t>
      </w:r>
      <w:r w:rsidR="00202375">
        <w:rPr>
          <w:rFonts w:cstheme="minorHAnsi"/>
          <w:bCs/>
          <w:sz w:val="20"/>
          <w:szCs w:val="20"/>
        </w:rPr>
        <w:t xml:space="preserve"> </w:t>
      </w:r>
      <w:r w:rsidR="0048532C">
        <w:rPr>
          <w:rFonts w:cstheme="minorHAnsi"/>
          <w:bCs/>
          <w:sz w:val="20"/>
          <w:szCs w:val="20"/>
        </w:rPr>
        <w:t xml:space="preserve">w formie </w:t>
      </w:r>
      <w:r w:rsidR="0048532C" w:rsidRPr="0048532C">
        <w:rPr>
          <w:rFonts w:cstheme="minorHAnsi"/>
          <w:sz w:val="20"/>
          <w:szCs w:val="20"/>
        </w:rPr>
        <w:t>skanu podpisanych dokumentów</w:t>
      </w:r>
      <w:r w:rsidR="0048532C">
        <w:rPr>
          <w:rFonts w:cstheme="minorHAnsi"/>
          <w:sz w:val="20"/>
          <w:szCs w:val="20"/>
        </w:rPr>
        <w:t xml:space="preserve"> lub </w:t>
      </w:r>
      <w:r w:rsidR="0048532C" w:rsidRPr="0048532C">
        <w:rPr>
          <w:rFonts w:cstheme="minorHAnsi"/>
          <w:sz w:val="20"/>
          <w:szCs w:val="20"/>
        </w:rPr>
        <w:t>w formie elektronicznej opatrzonej kwalifikowanym podpisem elektronicznym, podpisem osobistym lub podpisem zaufanym</w:t>
      </w:r>
      <w:r w:rsidR="0048532C">
        <w:rPr>
          <w:rFonts w:cstheme="minorHAnsi"/>
          <w:sz w:val="20"/>
          <w:szCs w:val="20"/>
        </w:rPr>
        <w:t xml:space="preserve"> należy złożyć za pośrednictwem poczty elektronicznej na adres: </w:t>
      </w:r>
      <w:hyperlink r:id="rId9" w:history="1">
        <w:r w:rsidR="0039088E" w:rsidRPr="00FD7DF7">
          <w:rPr>
            <w:rStyle w:val="Hipercze"/>
            <w:rFonts w:cstheme="minorHAnsi"/>
            <w:sz w:val="20"/>
            <w:szCs w:val="20"/>
          </w:rPr>
          <w:t>kontakt@nca.malopolska.pl</w:t>
        </w:r>
      </w:hyperlink>
      <w:r w:rsidRPr="00202375">
        <w:rPr>
          <w:rFonts w:cstheme="minorHAnsi"/>
          <w:sz w:val="20"/>
          <w:szCs w:val="20"/>
        </w:rPr>
        <w:t xml:space="preserve"> </w:t>
      </w:r>
      <w:r w:rsidRPr="00202375">
        <w:rPr>
          <w:rFonts w:cstheme="minorHAnsi"/>
          <w:b/>
          <w:bCs/>
          <w:sz w:val="20"/>
          <w:szCs w:val="20"/>
        </w:rPr>
        <w:t xml:space="preserve">w nieprzekraczalnym terminie do dnia </w:t>
      </w:r>
      <w:r w:rsidR="00A273C0">
        <w:rPr>
          <w:rFonts w:cstheme="minorHAnsi"/>
          <w:b/>
          <w:bCs/>
          <w:sz w:val="20"/>
          <w:szCs w:val="20"/>
        </w:rPr>
        <w:t>27</w:t>
      </w:r>
      <w:r w:rsidRPr="00BE5AB0">
        <w:rPr>
          <w:rFonts w:cstheme="minorHAnsi"/>
          <w:b/>
          <w:bCs/>
          <w:sz w:val="20"/>
          <w:szCs w:val="20"/>
        </w:rPr>
        <w:t>.</w:t>
      </w:r>
      <w:r w:rsidR="0039088E" w:rsidRPr="00BE5AB0">
        <w:rPr>
          <w:rFonts w:cstheme="minorHAnsi"/>
          <w:b/>
          <w:bCs/>
          <w:sz w:val="20"/>
          <w:szCs w:val="20"/>
        </w:rPr>
        <w:t>03</w:t>
      </w:r>
      <w:r w:rsidRPr="00BE5AB0">
        <w:rPr>
          <w:rFonts w:cstheme="minorHAnsi"/>
          <w:b/>
          <w:bCs/>
          <w:sz w:val="20"/>
          <w:szCs w:val="20"/>
        </w:rPr>
        <w:t>.202</w:t>
      </w:r>
      <w:r w:rsidR="0039088E" w:rsidRPr="00BE5AB0">
        <w:rPr>
          <w:rFonts w:cstheme="minorHAnsi"/>
          <w:b/>
          <w:bCs/>
          <w:sz w:val="20"/>
          <w:szCs w:val="20"/>
        </w:rPr>
        <w:t>6</w:t>
      </w:r>
      <w:r w:rsidRPr="00BE5AB0">
        <w:rPr>
          <w:rFonts w:cstheme="minorHAnsi"/>
          <w:b/>
          <w:bCs/>
          <w:sz w:val="20"/>
          <w:szCs w:val="20"/>
        </w:rPr>
        <w:t xml:space="preserve"> r.</w:t>
      </w:r>
      <w:r w:rsidRPr="00202375">
        <w:rPr>
          <w:rFonts w:cstheme="minorHAnsi"/>
          <w:b/>
          <w:bCs/>
          <w:sz w:val="20"/>
          <w:szCs w:val="20"/>
        </w:rPr>
        <w:t xml:space="preserve"> do godz.1</w:t>
      </w:r>
      <w:r w:rsidR="0048532C">
        <w:rPr>
          <w:rFonts w:cstheme="minorHAnsi"/>
          <w:b/>
          <w:bCs/>
          <w:sz w:val="20"/>
          <w:szCs w:val="20"/>
        </w:rPr>
        <w:t>2</w:t>
      </w:r>
      <w:r w:rsidRPr="00202375">
        <w:rPr>
          <w:rFonts w:cstheme="minorHAnsi"/>
          <w:b/>
          <w:bCs/>
          <w:sz w:val="20"/>
          <w:szCs w:val="20"/>
        </w:rPr>
        <w:t xml:space="preserve">.00. </w:t>
      </w:r>
    </w:p>
    <w:p w14:paraId="425E2F98" w14:textId="77777777" w:rsidR="00AC633B" w:rsidRPr="00AC633B" w:rsidRDefault="00AC633B" w:rsidP="006B4129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C633B">
        <w:rPr>
          <w:rFonts w:cstheme="minorHAnsi"/>
          <w:sz w:val="20"/>
          <w:szCs w:val="20"/>
        </w:rPr>
        <w:t xml:space="preserve">Oferty złożone po tym terminie nie będą rozpatrywane. </w:t>
      </w:r>
    </w:p>
    <w:p w14:paraId="2ABAD113" w14:textId="77777777" w:rsidR="00AC633B" w:rsidRPr="00AC633B" w:rsidRDefault="00AC633B" w:rsidP="006B4129">
      <w:pPr>
        <w:spacing w:after="0" w:line="240" w:lineRule="auto"/>
        <w:ind w:left="425"/>
        <w:jc w:val="both"/>
        <w:rPr>
          <w:rFonts w:cstheme="minorHAnsi"/>
          <w:sz w:val="20"/>
          <w:szCs w:val="20"/>
        </w:rPr>
      </w:pPr>
    </w:p>
    <w:p w14:paraId="5BF39D44" w14:textId="735516DD" w:rsidR="00AC633B" w:rsidRPr="00AC633B" w:rsidRDefault="00AC633B" w:rsidP="006B4129">
      <w:pPr>
        <w:pStyle w:val="NormalnyWeb"/>
        <w:numPr>
          <w:ilvl w:val="0"/>
          <w:numId w:val="2"/>
        </w:numPr>
        <w:tabs>
          <w:tab w:val="clear" w:pos="-142"/>
        </w:tabs>
        <w:autoSpaceDE w:val="0"/>
        <w:spacing w:before="0" w:after="0"/>
        <w:ind w:left="0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633B">
        <w:rPr>
          <w:rFonts w:asciiTheme="minorHAnsi" w:hAnsiTheme="minorHAnsi" w:cstheme="minorHAnsi"/>
          <w:b/>
          <w:sz w:val="20"/>
          <w:szCs w:val="20"/>
        </w:rPr>
        <w:t xml:space="preserve">Wymagany termin związania ofertą: </w:t>
      </w:r>
      <w:r w:rsidRPr="00AC633B">
        <w:rPr>
          <w:rFonts w:asciiTheme="minorHAnsi" w:hAnsiTheme="minorHAnsi" w:cstheme="minorHAnsi"/>
          <w:bCs/>
          <w:sz w:val="20"/>
          <w:szCs w:val="20"/>
        </w:rPr>
        <w:t>30 dni licząc od dnia otwarcia ofert</w:t>
      </w:r>
      <w:r w:rsidR="0048532C">
        <w:rPr>
          <w:rFonts w:asciiTheme="minorHAnsi" w:hAnsiTheme="minorHAnsi" w:cstheme="minorHAnsi"/>
          <w:bCs/>
          <w:sz w:val="20"/>
          <w:szCs w:val="20"/>
        </w:rPr>
        <w:t>.</w:t>
      </w:r>
    </w:p>
    <w:p w14:paraId="2BE531F7" w14:textId="77777777" w:rsidR="00AC633B" w:rsidRPr="00AC633B" w:rsidRDefault="00AC633B" w:rsidP="006B4129">
      <w:pPr>
        <w:pStyle w:val="NormalnyWeb"/>
        <w:autoSpaceDE w:val="0"/>
        <w:spacing w:before="0" w:after="0"/>
        <w:ind w:left="425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BA98AA" w14:textId="77777777" w:rsidR="00AC633B" w:rsidRPr="00AC633B" w:rsidRDefault="00AC633B" w:rsidP="006B4129">
      <w:pPr>
        <w:pStyle w:val="NormalnyWeb"/>
        <w:numPr>
          <w:ilvl w:val="0"/>
          <w:numId w:val="2"/>
        </w:numPr>
        <w:tabs>
          <w:tab w:val="clear" w:pos="-142"/>
        </w:tabs>
        <w:autoSpaceDE w:val="0"/>
        <w:spacing w:before="0" w:after="0"/>
        <w:ind w:left="0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633B">
        <w:rPr>
          <w:rFonts w:asciiTheme="minorHAnsi" w:hAnsiTheme="minorHAnsi" w:cstheme="minorHAnsi"/>
          <w:b/>
          <w:sz w:val="20"/>
          <w:szCs w:val="20"/>
        </w:rPr>
        <w:t>Kryteria oceny ofert</w:t>
      </w:r>
    </w:p>
    <w:p w14:paraId="3EB734BD" w14:textId="0579407A" w:rsidR="005B7C90" w:rsidRDefault="005B7C90" w:rsidP="006B412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C2CF6">
        <w:rPr>
          <w:rFonts w:cs="Calibri"/>
          <w:sz w:val="20"/>
          <w:szCs w:val="20"/>
        </w:rPr>
        <w:t>Zamawiający oceni i porówna jedynie te oferty, które nie będą podlegać odrzuceniu</w:t>
      </w:r>
      <w:r w:rsidR="00A273C0">
        <w:rPr>
          <w:rFonts w:cstheme="minorHAnsi"/>
          <w:sz w:val="20"/>
          <w:szCs w:val="20"/>
        </w:rPr>
        <w:t>.</w:t>
      </w:r>
    </w:p>
    <w:p w14:paraId="2ECE76A3" w14:textId="2AE2C52E" w:rsidR="005B7C90" w:rsidRDefault="005B7C90" w:rsidP="006B4129">
      <w:pPr>
        <w:tabs>
          <w:tab w:val="left" w:pos="284"/>
        </w:tabs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1C2CF6">
        <w:rPr>
          <w:rFonts w:cs="Calibri"/>
          <w:sz w:val="20"/>
          <w:szCs w:val="20"/>
        </w:rPr>
        <w:t>Przy dokonywaniu wyboru najkorzystniejszej oferty Zamawiający stosować będzie następujące</w:t>
      </w:r>
      <w:r>
        <w:rPr>
          <w:rFonts w:cs="Calibri"/>
          <w:sz w:val="20"/>
          <w:szCs w:val="20"/>
        </w:rPr>
        <w:t xml:space="preserve"> </w:t>
      </w:r>
      <w:r w:rsidRPr="001C2CF6">
        <w:rPr>
          <w:rFonts w:cs="Calibri"/>
          <w:sz w:val="20"/>
          <w:szCs w:val="20"/>
        </w:rPr>
        <w:t>kryteri</w:t>
      </w:r>
      <w:r w:rsidR="006B4129">
        <w:rPr>
          <w:rFonts w:cs="Calibri"/>
          <w:sz w:val="20"/>
          <w:szCs w:val="20"/>
        </w:rPr>
        <w:t>a</w:t>
      </w:r>
      <w:r w:rsidRPr="001C2CF6">
        <w:rPr>
          <w:rFonts w:cs="Calibri"/>
          <w:sz w:val="20"/>
          <w:szCs w:val="20"/>
        </w:rPr>
        <w:t>:</w:t>
      </w:r>
    </w:p>
    <w:p w14:paraId="7E2DC8AC" w14:textId="77777777" w:rsidR="005B7C90" w:rsidRDefault="005B7C90" w:rsidP="006B4129">
      <w:pPr>
        <w:tabs>
          <w:tab w:val="left" w:pos="284"/>
        </w:tabs>
        <w:suppressAutoHyphens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50FCFDF" w14:textId="36782DAB" w:rsidR="006B4129" w:rsidRPr="0039088E" w:rsidRDefault="005B7C90" w:rsidP="0039088E">
      <w:pPr>
        <w:tabs>
          <w:tab w:val="left" w:pos="284"/>
        </w:tabs>
        <w:suppressAutoHyphens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9088E">
        <w:rPr>
          <w:rFonts w:cstheme="minorHAnsi"/>
          <w:b/>
          <w:bCs/>
          <w:sz w:val="20"/>
          <w:szCs w:val="20"/>
        </w:rPr>
        <w:t xml:space="preserve">Cena – waga </w:t>
      </w:r>
      <w:r w:rsidR="0039088E" w:rsidRPr="0039088E">
        <w:rPr>
          <w:rFonts w:cstheme="minorHAnsi"/>
          <w:b/>
          <w:bCs/>
          <w:sz w:val="20"/>
          <w:szCs w:val="20"/>
        </w:rPr>
        <w:t>10</w:t>
      </w:r>
      <w:r w:rsidR="006B4129" w:rsidRPr="0039088E">
        <w:rPr>
          <w:rFonts w:cstheme="minorHAnsi"/>
          <w:b/>
          <w:bCs/>
          <w:sz w:val="20"/>
          <w:szCs w:val="20"/>
        </w:rPr>
        <w:t>0</w:t>
      </w:r>
      <w:r w:rsidRPr="0039088E">
        <w:rPr>
          <w:rFonts w:cstheme="minorHAnsi"/>
          <w:b/>
          <w:bCs/>
          <w:sz w:val="20"/>
          <w:szCs w:val="20"/>
        </w:rPr>
        <w:t>%</w:t>
      </w:r>
    </w:p>
    <w:p w14:paraId="0C181F33" w14:textId="77777777" w:rsidR="006C3923" w:rsidRDefault="006C3923" w:rsidP="006C3923">
      <w:pPr>
        <w:spacing w:after="0" w:line="240" w:lineRule="auto"/>
        <w:ind w:left="709"/>
        <w:rPr>
          <w:rFonts w:cstheme="minorHAnsi"/>
          <w:bCs/>
          <w:sz w:val="20"/>
          <w:szCs w:val="20"/>
          <w:u w:val="single"/>
        </w:rPr>
      </w:pPr>
    </w:p>
    <w:p w14:paraId="2720BAFB" w14:textId="415C46E2" w:rsidR="006C3923" w:rsidRPr="006C3923" w:rsidRDefault="006C3923" w:rsidP="0039088E">
      <w:pPr>
        <w:spacing w:after="0" w:line="240" w:lineRule="auto"/>
        <w:rPr>
          <w:rFonts w:cstheme="minorHAnsi"/>
          <w:bCs/>
          <w:sz w:val="20"/>
          <w:szCs w:val="20"/>
        </w:rPr>
      </w:pPr>
      <w:r w:rsidRPr="006C3923">
        <w:rPr>
          <w:rFonts w:cstheme="minorHAnsi"/>
          <w:bCs/>
          <w:sz w:val="20"/>
          <w:szCs w:val="20"/>
          <w:u w:val="single"/>
        </w:rPr>
        <w:t>Sposób oceny ofert</w:t>
      </w:r>
      <w:r w:rsidRPr="006C3923">
        <w:rPr>
          <w:rFonts w:cstheme="minorHAnsi"/>
          <w:bCs/>
          <w:sz w:val="20"/>
          <w:szCs w:val="20"/>
        </w:rPr>
        <w:t>:</w:t>
      </w:r>
    </w:p>
    <w:p w14:paraId="038367A4" w14:textId="73431DE0" w:rsidR="00AC633B" w:rsidRDefault="0039088E" w:rsidP="0039088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Jako najkorzystniejszą, Zamawiający wybierze ofertę, zawierającą najniższą </w:t>
      </w:r>
      <w:r w:rsidRPr="006C3923">
        <w:rPr>
          <w:rFonts w:cstheme="minorHAnsi"/>
          <w:sz w:val="20"/>
          <w:szCs w:val="20"/>
        </w:rPr>
        <w:t>cen</w:t>
      </w:r>
      <w:r>
        <w:rPr>
          <w:rFonts w:cstheme="minorHAnsi"/>
          <w:sz w:val="20"/>
          <w:szCs w:val="20"/>
        </w:rPr>
        <w:t>ę</w:t>
      </w:r>
      <w:r w:rsidRPr="006C3923">
        <w:rPr>
          <w:rFonts w:cstheme="minorHAnsi"/>
          <w:sz w:val="20"/>
          <w:szCs w:val="20"/>
        </w:rPr>
        <w:t xml:space="preserve"> brutto określon</w:t>
      </w:r>
      <w:r>
        <w:rPr>
          <w:rFonts w:cstheme="minorHAnsi"/>
          <w:sz w:val="20"/>
          <w:szCs w:val="20"/>
        </w:rPr>
        <w:t>ą</w:t>
      </w:r>
      <w:r w:rsidRPr="006C3923">
        <w:rPr>
          <w:rFonts w:cstheme="minorHAnsi"/>
          <w:sz w:val="20"/>
          <w:szCs w:val="20"/>
        </w:rPr>
        <w:t xml:space="preserve"> w Formularzu Oferty</w:t>
      </w:r>
      <w:r>
        <w:rPr>
          <w:rFonts w:cstheme="minorHAnsi"/>
          <w:sz w:val="20"/>
          <w:szCs w:val="20"/>
        </w:rPr>
        <w:t>.</w:t>
      </w:r>
    </w:p>
    <w:p w14:paraId="386055D1" w14:textId="77777777" w:rsidR="0039088E" w:rsidRPr="0039088E" w:rsidRDefault="0039088E" w:rsidP="0039088E">
      <w:pPr>
        <w:spacing w:after="0" w:line="240" w:lineRule="auto"/>
        <w:ind w:left="709"/>
        <w:jc w:val="both"/>
        <w:rPr>
          <w:rFonts w:cstheme="minorHAnsi"/>
          <w:bCs/>
          <w:sz w:val="20"/>
          <w:szCs w:val="20"/>
        </w:rPr>
      </w:pPr>
    </w:p>
    <w:p w14:paraId="632BBFFD" w14:textId="77777777" w:rsidR="00AC633B" w:rsidRPr="00AC633B" w:rsidRDefault="00AC633B" w:rsidP="006B4129">
      <w:pPr>
        <w:pStyle w:val="NormalnyWeb"/>
        <w:numPr>
          <w:ilvl w:val="0"/>
          <w:numId w:val="2"/>
        </w:numPr>
        <w:tabs>
          <w:tab w:val="clear" w:pos="-142"/>
        </w:tabs>
        <w:autoSpaceDE w:val="0"/>
        <w:spacing w:before="0" w:after="0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AC633B">
        <w:rPr>
          <w:rFonts w:asciiTheme="minorHAnsi" w:hAnsiTheme="minorHAnsi" w:cstheme="minorHAnsi"/>
          <w:b/>
          <w:sz w:val="20"/>
          <w:szCs w:val="20"/>
        </w:rPr>
        <w:t>Informacje pozostałe</w:t>
      </w:r>
    </w:p>
    <w:p w14:paraId="0EDBF180" w14:textId="77777777" w:rsidR="005B7C90" w:rsidRDefault="00AC633B" w:rsidP="006B412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B7C90">
        <w:rPr>
          <w:rFonts w:cstheme="minorHAnsi"/>
          <w:sz w:val="20"/>
          <w:szCs w:val="20"/>
        </w:rPr>
        <w:t xml:space="preserve">Zamawiający zastrzega sobie prawo do prowadzenia postępowania również w przypadku złożenia tylko jednej oferty. </w:t>
      </w:r>
    </w:p>
    <w:p w14:paraId="78430F5A" w14:textId="77777777" w:rsidR="005B7C90" w:rsidRDefault="00AC633B" w:rsidP="006B412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B7C90">
        <w:rPr>
          <w:rFonts w:cstheme="minorHAnsi"/>
          <w:sz w:val="20"/>
          <w:szCs w:val="20"/>
        </w:rPr>
        <w:t>Zamawiający zastrzega sobie prawo odstąpienia od niniejszego postępowania bez wyłonienia Wykonawcy (zamknięcia postępowania bez wyboru) bez podawania przyczyn lub rezygnacji z zawarcia Umowy po dokonanym wyborze, w tym bez podania przyczyn, bez jakichkolwiek roszczeń ze strony Wykonawców (w tym za dokonanie wyboru innego Wykonawcy).</w:t>
      </w:r>
    </w:p>
    <w:p w14:paraId="381EEB97" w14:textId="1F091937" w:rsidR="00AC633B" w:rsidRDefault="00AC633B" w:rsidP="006B412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B7C90">
        <w:rPr>
          <w:rFonts w:cstheme="minorHAnsi"/>
          <w:sz w:val="20"/>
          <w:szCs w:val="20"/>
        </w:rPr>
        <w:t xml:space="preserve">Niniejsze </w:t>
      </w:r>
      <w:r w:rsidR="001A469A">
        <w:rPr>
          <w:rFonts w:cstheme="minorHAnsi"/>
          <w:sz w:val="20"/>
          <w:szCs w:val="20"/>
        </w:rPr>
        <w:t>ogłoszenie</w:t>
      </w:r>
      <w:r w:rsidRPr="005B7C90">
        <w:rPr>
          <w:rFonts w:cstheme="minorHAnsi"/>
          <w:sz w:val="20"/>
          <w:szCs w:val="20"/>
        </w:rPr>
        <w:t xml:space="preserve"> ofertowe nie stanowi oferty zawarcia umowy w rozumieniu przepisów Kodeksu cywilnego.</w:t>
      </w:r>
    </w:p>
    <w:p w14:paraId="1C2993A9" w14:textId="5133F8AA" w:rsidR="005B7C90" w:rsidRPr="005B7C90" w:rsidRDefault="005B7C90" w:rsidP="006B412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B7C90">
        <w:rPr>
          <w:rFonts w:cstheme="minorHAnsi"/>
          <w:sz w:val="20"/>
          <w:szCs w:val="20"/>
        </w:rPr>
        <w:t>Jeżeli Wykonawca, którego oferta została wybrana jako najkorzystniejsza, uchyla się od zawarcia umowy, Zamawiający może dokonać ponownego badania i oceny ofert spośród ofert pozostałych w</w:t>
      </w:r>
      <w:r w:rsidR="003A42DA">
        <w:rPr>
          <w:rFonts w:cstheme="minorHAnsi"/>
          <w:sz w:val="20"/>
          <w:szCs w:val="20"/>
        </w:rPr>
        <w:t> </w:t>
      </w:r>
      <w:r w:rsidRPr="005B7C90">
        <w:rPr>
          <w:rFonts w:cstheme="minorHAnsi"/>
          <w:sz w:val="20"/>
          <w:szCs w:val="20"/>
        </w:rPr>
        <w:t>postępowaniu Wykonawców oraz wybrać najkorzystniejszą ofertę, o ile nie upłynął termin związania ofertą (w razie upłynięcia terminu Zamawiający winien uzyskać zgodę Wykonawcy na jej przedłużenie), albo unieważnić postępowanie.</w:t>
      </w:r>
    </w:p>
    <w:p w14:paraId="1540C8C3" w14:textId="77777777" w:rsidR="00AC633B" w:rsidRPr="00AC633B" w:rsidRDefault="00AC633B" w:rsidP="006B4129">
      <w:pPr>
        <w:spacing w:after="0" w:line="240" w:lineRule="auto"/>
        <w:ind w:left="425"/>
        <w:jc w:val="both"/>
        <w:rPr>
          <w:rFonts w:cstheme="minorHAnsi"/>
          <w:sz w:val="20"/>
          <w:szCs w:val="20"/>
        </w:rPr>
      </w:pPr>
    </w:p>
    <w:p w14:paraId="7162B090" w14:textId="2BC26057" w:rsidR="00AC633B" w:rsidRPr="00AC633B" w:rsidRDefault="00AC633B" w:rsidP="006B4129">
      <w:pPr>
        <w:pStyle w:val="NormalnyWeb"/>
        <w:numPr>
          <w:ilvl w:val="0"/>
          <w:numId w:val="2"/>
        </w:numPr>
        <w:autoSpaceDE w:val="0"/>
        <w:spacing w:before="0" w:after="0"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C633B">
        <w:rPr>
          <w:rFonts w:asciiTheme="minorHAnsi" w:hAnsiTheme="minorHAnsi" w:cstheme="minorHAnsi"/>
          <w:b/>
          <w:bCs/>
          <w:sz w:val="20"/>
          <w:szCs w:val="20"/>
        </w:rPr>
        <w:t xml:space="preserve">Wykaz załączników będących integralną częścią </w:t>
      </w:r>
      <w:r w:rsidR="001A469A">
        <w:rPr>
          <w:rFonts w:asciiTheme="minorHAnsi" w:hAnsiTheme="minorHAnsi" w:cstheme="minorHAnsi"/>
          <w:b/>
          <w:bCs/>
          <w:sz w:val="20"/>
          <w:szCs w:val="20"/>
        </w:rPr>
        <w:t>ogłoszenia</w:t>
      </w:r>
      <w:r w:rsidRPr="00AC633B">
        <w:rPr>
          <w:rFonts w:asciiTheme="minorHAnsi" w:hAnsiTheme="minorHAnsi" w:cstheme="minorHAnsi"/>
          <w:b/>
          <w:bCs/>
          <w:sz w:val="20"/>
          <w:szCs w:val="20"/>
        </w:rPr>
        <w:t xml:space="preserve"> ofertowego</w:t>
      </w:r>
    </w:p>
    <w:p w14:paraId="721C6857" w14:textId="1A925404" w:rsidR="00AC633B" w:rsidRPr="00AC633B" w:rsidRDefault="00AC633B" w:rsidP="00C96446">
      <w:pPr>
        <w:autoSpaceDE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AC633B">
        <w:rPr>
          <w:rFonts w:cstheme="minorHAnsi"/>
          <w:sz w:val="20"/>
          <w:szCs w:val="20"/>
        </w:rPr>
        <w:t xml:space="preserve">Załącznik nr 1 – Wzór formularza oferty </w:t>
      </w:r>
    </w:p>
    <w:p w14:paraId="0DFAA49C" w14:textId="4D6D7973" w:rsidR="005B7C90" w:rsidRDefault="005B7C90" w:rsidP="00C96446">
      <w:pPr>
        <w:autoSpaceDE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2</w:t>
      </w:r>
      <w:r w:rsidR="00C964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 – </w:t>
      </w:r>
      <w:r w:rsidR="0048532C">
        <w:rPr>
          <w:rFonts w:cstheme="minorHAnsi"/>
          <w:sz w:val="20"/>
          <w:szCs w:val="20"/>
        </w:rPr>
        <w:t>Opis przedmiotu zamówienia</w:t>
      </w:r>
      <w:r w:rsidR="00C96446">
        <w:rPr>
          <w:rFonts w:cstheme="minorHAnsi"/>
          <w:sz w:val="20"/>
          <w:szCs w:val="20"/>
        </w:rPr>
        <w:t xml:space="preserve"> dot. </w:t>
      </w:r>
      <w:r w:rsidR="00C96446" w:rsidRPr="00C96446">
        <w:rPr>
          <w:rFonts w:cstheme="minorHAnsi"/>
          <w:sz w:val="20"/>
          <w:szCs w:val="20"/>
        </w:rPr>
        <w:t>zjazdu głównego (istniejący) zlokalizowanego w</w:t>
      </w:r>
      <w:r w:rsidR="003A42DA">
        <w:rPr>
          <w:rFonts w:cstheme="minorHAnsi"/>
          <w:sz w:val="20"/>
          <w:szCs w:val="20"/>
        </w:rPr>
        <w:t> </w:t>
      </w:r>
      <w:r w:rsidR="00C96446" w:rsidRPr="00C96446">
        <w:rPr>
          <w:rFonts w:cstheme="minorHAnsi"/>
          <w:sz w:val="20"/>
          <w:szCs w:val="20"/>
        </w:rPr>
        <w:t xml:space="preserve">południowej części nieruchomości z ul. Kapitana Mieczysława </w:t>
      </w:r>
      <w:proofErr w:type="spellStart"/>
      <w:r w:rsidR="00C96446" w:rsidRPr="00C96446">
        <w:rPr>
          <w:rFonts w:cstheme="minorHAnsi"/>
          <w:sz w:val="20"/>
          <w:szCs w:val="20"/>
        </w:rPr>
        <w:t>M</w:t>
      </w:r>
      <w:r w:rsidR="009A7CFE">
        <w:rPr>
          <w:rFonts w:cstheme="minorHAnsi"/>
          <w:sz w:val="20"/>
          <w:szCs w:val="20"/>
        </w:rPr>
        <w:t>edweckiego</w:t>
      </w:r>
      <w:proofErr w:type="spellEnd"/>
      <w:r w:rsidR="00C96446" w:rsidRPr="00C96446">
        <w:rPr>
          <w:rFonts w:cstheme="minorHAnsi"/>
          <w:sz w:val="20"/>
          <w:szCs w:val="20"/>
        </w:rPr>
        <w:t xml:space="preserve"> oraz drogi dojazdowej do przedmiotowej nieruchomości – dz. nr 717/9, 719/1, 719/11 </w:t>
      </w:r>
      <w:proofErr w:type="spellStart"/>
      <w:r w:rsidR="00C96446" w:rsidRPr="00C96446">
        <w:rPr>
          <w:rFonts w:cstheme="minorHAnsi"/>
          <w:sz w:val="20"/>
          <w:szCs w:val="20"/>
        </w:rPr>
        <w:t>obr</w:t>
      </w:r>
      <w:proofErr w:type="spellEnd"/>
      <w:r w:rsidR="00C96446" w:rsidRPr="00C96446">
        <w:rPr>
          <w:rFonts w:cstheme="minorHAnsi"/>
          <w:sz w:val="20"/>
          <w:szCs w:val="20"/>
        </w:rPr>
        <w:t xml:space="preserve">. 2 Balice </w:t>
      </w:r>
    </w:p>
    <w:p w14:paraId="7CD6070F" w14:textId="2CF88CEE" w:rsidR="00C96446" w:rsidRDefault="00C96446" w:rsidP="00C96446">
      <w:pPr>
        <w:autoSpaceDE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2B – Opis przedmiotu zamówienia </w:t>
      </w:r>
      <w:r w:rsidRPr="00C96446">
        <w:rPr>
          <w:rFonts w:cstheme="minorHAnsi"/>
          <w:sz w:val="20"/>
          <w:szCs w:val="20"/>
        </w:rPr>
        <w:t xml:space="preserve">zjazdu istniejącego zlokalizowanego w północnej części nieruchomości z drogi dojazdowej do centrum szkoleniowego grupy </w:t>
      </w:r>
      <w:proofErr w:type="spellStart"/>
      <w:r w:rsidRPr="00C96446">
        <w:rPr>
          <w:rFonts w:cstheme="minorHAnsi"/>
          <w:sz w:val="20"/>
          <w:szCs w:val="20"/>
        </w:rPr>
        <w:t>Ryanair</w:t>
      </w:r>
      <w:proofErr w:type="spellEnd"/>
      <w:r w:rsidRPr="00C96446">
        <w:rPr>
          <w:rFonts w:cstheme="minorHAnsi"/>
          <w:sz w:val="20"/>
          <w:szCs w:val="20"/>
        </w:rPr>
        <w:t xml:space="preserve"> – dz. nr 208/9, 208/52 </w:t>
      </w:r>
      <w:proofErr w:type="spellStart"/>
      <w:r w:rsidRPr="00C96446">
        <w:rPr>
          <w:rFonts w:cstheme="minorHAnsi"/>
          <w:sz w:val="20"/>
          <w:szCs w:val="20"/>
        </w:rPr>
        <w:t>obr</w:t>
      </w:r>
      <w:proofErr w:type="spellEnd"/>
      <w:r w:rsidRPr="00C96446">
        <w:rPr>
          <w:rFonts w:cstheme="minorHAnsi"/>
          <w:sz w:val="20"/>
          <w:szCs w:val="20"/>
        </w:rPr>
        <w:t xml:space="preserve">. 53 </w:t>
      </w:r>
      <w:proofErr w:type="spellStart"/>
      <w:r w:rsidRPr="00C96446">
        <w:rPr>
          <w:rFonts w:cstheme="minorHAnsi"/>
          <w:sz w:val="20"/>
          <w:szCs w:val="20"/>
        </w:rPr>
        <w:t>Krowodrza</w:t>
      </w:r>
      <w:proofErr w:type="spellEnd"/>
    </w:p>
    <w:p w14:paraId="1B46CA0C" w14:textId="09C782DD" w:rsidR="0018591C" w:rsidRDefault="00AC633B" w:rsidP="00C96446">
      <w:pPr>
        <w:autoSpaceDE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AC633B">
        <w:rPr>
          <w:rFonts w:cstheme="minorHAnsi"/>
          <w:sz w:val="20"/>
          <w:szCs w:val="20"/>
        </w:rPr>
        <w:t xml:space="preserve">Załącznik nr </w:t>
      </w:r>
      <w:r w:rsidR="005B7C90">
        <w:rPr>
          <w:rFonts w:cstheme="minorHAnsi"/>
          <w:sz w:val="20"/>
          <w:szCs w:val="20"/>
        </w:rPr>
        <w:t>3</w:t>
      </w:r>
      <w:r w:rsidRPr="00AC633B">
        <w:rPr>
          <w:rFonts w:cstheme="minorHAnsi"/>
          <w:sz w:val="20"/>
          <w:szCs w:val="20"/>
        </w:rPr>
        <w:t xml:space="preserve"> – Wzór umowy</w:t>
      </w:r>
    </w:p>
    <w:p w14:paraId="448B43F8" w14:textId="2A941089" w:rsidR="003D5624" w:rsidRDefault="003D5624" w:rsidP="00C96446">
      <w:pPr>
        <w:autoSpaceDE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4 – Wykaz usług</w:t>
      </w:r>
    </w:p>
    <w:p w14:paraId="16BE363D" w14:textId="5227490F" w:rsidR="003D5624" w:rsidRDefault="003D5624" w:rsidP="00C96446">
      <w:pPr>
        <w:autoSpaceDE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5 – Wykaz osób</w:t>
      </w:r>
    </w:p>
    <w:p w14:paraId="6D81A5AD" w14:textId="60236BAC" w:rsidR="003D5624" w:rsidRPr="00C842ED" w:rsidRDefault="003D5624" w:rsidP="006B4129">
      <w:pPr>
        <w:autoSpaceDE w:val="0"/>
        <w:spacing w:after="0" w:line="240" w:lineRule="auto"/>
        <w:ind w:firstLine="425"/>
        <w:jc w:val="both"/>
        <w:rPr>
          <w:rFonts w:cstheme="minorHAnsi"/>
          <w:color w:val="FF0000"/>
          <w:sz w:val="20"/>
          <w:szCs w:val="20"/>
        </w:rPr>
      </w:pPr>
    </w:p>
    <w:sectPr w:rsidR="003D5624" w:rsidRPr="00C842ED" w:rsidSect="00012025">
      <w:headerReference w:type="default" r:id="rId10"/>
      <w:footerReference w:type="default" r:id="rId11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EE23" w14:textId="77777777" w:rsidR="00921C7A" w:rsidRDefault="00921C7A" w:rsidP="00230BE3">
      <w:pPr>
        <w:spacing w:after="0" w:line="240" w:lineRule="auto"/>
      </w:pPr>
      <w:r>
        <w:separator/>
      </w:r>
    </w:p>
  </w:endnote>
  <w:endnote w:type="continuationSeparator" w:id="0">
    <w:p w14:paraId="2A5C436F" w14:textId="77777777" w:rsidR="00921C7A" w:rsidRDefault="00921C7A" w:rsidP="0023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3973" w14:textId="77777777" w:rsidR="004F6F9B" w:rsidRDefault="004F6F9B" w:rsidP="004F6F9B">
    <w:pPr>
      <w:pStyle w:val="Domynie"/>
      <w:jc w:val="center"/>
    </w:pPr>
    <w:bookmarkStart w:id="1" w:name="_Hlk203395400"/>
    <w:bookmarkStart w:id="2" w:name="_Hlk203395401"/>
    <w:r>
      <w:rPr>
        <w:rFonts w:ascii="Calibri" w:hAnsi="Calibri" w:cs="Calibri"/>
        <w:b/>
        <w:sz w:val="16"/>
      </w:rPr>
      <w:t>Nowe Centrum Administracyjne spółka z ograniczoną odpowiedzialnością z siedzibą w Krakowie</w:t>
    </w:r>
  </w:p>
  <w:p w14:paraId="2BDBC73F" w14:textId="77777777" w:rsidR="004F6F9B" w:rsidRDefault="004F6F9B" w:rsidP="004F6F9B">
    <w:pPr>
      <w:pStyle w:val="Domynie"/>
      <w:jc w:val="center"/>
    </w:pPr>
    <w:r>
      <w:rPr>
        <w:rFonts w:ascii="Calibri" w:hAnsi="Calibri" w:cs="Calibri"/>
        <w:sz w:val="16"/>
      </w:rPr>
      <w:t xml:space="preserve">ul. </w:t>
    </w:r>
    <w:proofErr w:type="spellStart"/>
    <w:r>
      <w:rPr>
        <w:rFonts w:ascii="Calibri" w:hAnsi="Calibri" w:cs="Calibri"/>
        <w:sz w:val="16"/>
      </w:rPr>
      <w:t>Ujastek</w:t>
    </w:r>
    <w:proofErr w:type="spellEnd"/>
    <w:r>
      <w:rPr>
        <w:rFonts w:ascii="Calibri" w:hAnsi="Calibri" w:cs="Calibri"/>
        <w:sz w:val="16"/>
      </w:rPr>
      <w:t xml:space="preserve"> 1, 31-752 Kraków</w:t>
    </w:r>
  </w:p>
  <w:p w14:paraId="2977925B" w14:textId="77777777" w:rsidR="004F6F9B" w:rsidRDefault="004F6F9B" w:rsidP="004F6F9B">
    <w:pPr>
      <w:pStyle w:val="Domynie"/>
      <w:jc w:val="center"/>
    </w:pPr>
    <w:r>
      <w:rPr>
        <w:rFonts w:ascii="Calibri" w:hAnsi="Calibri" w:cs="Calibri"/>
        <w:sz w:val="16"/>
      </w:rPr>
      <w:t xml:space="preserve">NIP: 678-315-23-14 REGON: 123234688 </w:t>
    </w:r>
    <w:r>
      <w:rPr>
        <w:rFonts w:ascii="Calibri" w:hAnsi="Calibri" w:cs="Calibri"/>
        <w:spacing w:val="-4"/>
        <w:sz w:val="16"/>
      </w:rPr>
      <w:t>KRS 0000532625</w:t>
    </w:r>
  </w:p>
  <w:p w14:paraId="6B36780F" w14:textId="77777777" w:rsidR="004F6F9B" w:rsidRDefault="004F6F9B" w:rsidP="004F6F9B">
    <w:pPr>
      <w:pStyle w:val="Domynie"/>
      <w:jc w:val="center"/>
    </w:pPr>
    <w:r>
      <w:rPr>
        <w:rFonts w:ascii="Calibri" w:hAnsi="Calibri" w:cs="Calibri"/>
        <w:spacing w:val="-4"/>
        <w:sz w:val="16"/>
      </w:rPr>
      <w:t>Kapitał zakładowy: 38.528.700 zł</w:t>
    </w:r>
  </w:p>
  <w:p w14:paraId="23A8D0D6" w14:textId="77777777" w:rsidR="004F6F9B" w:rsidRDefault="004F6F9B" w:rsidP="004F6F9B">
    <w:pPr>
      <w:pStyle w:val="Domynie"/>
      <w:jc w:val="center"/>
    </w:pPr>
    <w:r>
      <w:rPr>
        <w:rFonts w:ascii="Calibri" w:hAnsi="Calibri" w:cs="Calibri"/>
        <w:sz w:val="16"/>
      </w:rPr>
      <w:t>numer rachunku bankowego: 59 1240 4650 1111 0010 6027 7003</w:t>
    </w:r>
  </w:p>
  <w:p w14:paraId="7046B3A3" w14:textId="722D85F1" w:rsidR="004F6F9B" w:rsidRPr="003D5103" w:rsidRDefault="004F6F9B" w:rsidP="004F6F9B">
    <w:pPr>
      <w:pStyle w:val="Domynie"/>
      <w:jc w:val="center"/>
      <w:rPr>
        <w:lang w:val="en-GB"/>
      </w:rPr>
    </w:pPr>
    <w:r>
      <w:rPr>
        <w:rFonts w:ascii="Calibri" w:hAnsi="Calibri" w:cs="Calibri"/>
        <w:sz w:val="16"/>
        <w:lang w:val="en-US"/>
      </w:rPr>
      <w:t>internet:</w:t>
    </w:r>
    <w:r>
      <w:rPr>
        <w:rFonts w:ascii="Calibri" w:hAnsi="Calibri" w:cs="Calibri"/>
        <w:b/>
        <w:sz w:val="16"/>
        <w:lang w:val="en-US"/>
      </w:rPr>
      <w:t xml:space="preserve"> http://nca.malopolska.pl/       </w:t>
    </w:r>
    <w:r>
      <w:rPr>
        <w:rFonts w:ascii="Calibri" w:hAnsi="Calibri" w:cs="Calibri"/>
        <w:sz w:val="16"/>
        <w:lang w:val="en-US"/>
      </w:rPr>
      <w:t>e-mail:</w:t>
    </w:r>
    <w:r>
      <w:rPr>
        <w:rFonts w:ascii="Calibri" w:hAnsi="Calibri" w:cs="Calibri"/>
        <w:b/>
        <w:sz w:val="16"/>
        <w:lang w:val="en-US"/>
      </w:rPr>
      <w:t xml:space="preserve"> kontakt@nca.malopolska.pl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A48A" w14:textId="77777777" w:rsidR="00921C7A" w:rsidRDefault="00921C7A" w:rsidP="00230BE3">
      <w:pPr>
        <w:spacing w:after="0" w:line="240" w:lineRule="auto"/>
      </w:pPr>
      <w:r>
        <w:separator/>
      </w:r>
    </w:p>
  </w:footnote>
  <w:footnote w:type="continuationSeparator" w:id="0">
    <w:p w14:paraId="59C52F34" w14:textId="77777777" w:rsidR="00921C7A" w:rsidRDefault="00921C7A" w:rsidP="0023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F765" w14:textId="04AA06E5" w:rsidR="00877D5B" w:rsidRDefault="00877D5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6FBB2E" wp14:editId="523AC55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71550" cy="1104900"/>
          <wp:effectExtent l="0" t="0" r="0" b="0"/>
          <wp:wrapTight wrapText="bothSides">
            <wp:wrapPolygon edited="0">
              <wp:start x="0" y="0"/>
              <wp:lineTo x="0" y="21228"/>
              <wp:lineTo x="21176" y="21228"/>
              <wp:lineTo x="21176" y="0"/>
              <wp:lineTo x="0" y="0"/>
            </wp:wrapPolygon>
          </wp:wrapTight>
          <wp:docPr id="1297469839" name="Obraz 1297469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316"/>
    <w:multiLevelType w:val="hybridMultilevel"/>
    <w:tmpl w:val="3A3A44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84ED9"/>
    <w:multiLevelType w:val="multilevel"/>
    <w:tmpl w:val="7CFC5BFA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786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2" w15:restartNumberingAfterBreak="0">
    <w:nsid w:val="0DD37768"/>
    <w:multiLevelType w:val="hybridMultilevel"/>
    <w:tmpl w:val="204EA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164B0"/>
    <w:multiLevelType w:val="hybridMultilevel"/>
    <w:tmpl w:val="7772E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B3103"/>
    <w:multiLevelType w:val="hybridMultilevel"/>
    <w:tmpl w:val="D8888F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BE0D39"/>
    <w:multiLevelType w:val="hybridMultilevel"/>
    <w:tmpl w:val="D0F6EB3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7BA1"/>
    <w:multiLevelType w:val="hybridMultilevel"/>
    <w:tmpl w:val="EA7E7FB6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1F9C"/>
    <w:multiLevelType w:val="hybridMultilevel"/>
    <w:tmpl w:val="F4B08D7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D531A"/>
    <w:multiLevelType w:val="hybridMultilevel"/>
    <w:tmpl w:val="2A568910"/>
    <w:lvl w:ilvl="0" w:tplc="085650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568A1"/>
    <w:multiLevelType w:val="hybridMultilevel"/>
    <w:tmpl w:val="8A1CFF80"/>
    <w:lvl w:ilvl="0" w:tplc="7130E0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66154"/>
    <w:multiLevelType w:val="hybridMultilevel"/>
    <w:tmpl w:val="62C6BDBC"/>
    <w:lvl w:ilvl="0" w:tplc="0415001B">
      <w:start w:val="1"/>
      <w:numFmt w:val="lowerRoman"/>
      <w:lvlText w:val="%1."/>
      <w:lvlJc w:val="righ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11A7DAF"/>
    <w:multiLevelType w:val="hybridMultilevel"/>
    <w:tmpl w:val="E6445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F3CC5"/>
    <w:multiLevelType w:val="hybridMultilevel"/>
    <w:tmpl w:val="0A84BFE2"/>
    <w:lvl w:ilvl="0" w:tplc="B8424AC0">
      <w:start w:val="1"/>
      <w:numFmt w:val="bullet"/>
      <w:lvlText w:val="─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A7D1469"/>
    <w:multiLevelType w:val="hybridMultilevel"/>
    <w:tmpl w:val="D84ED2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B94B27"/>
    <w:multiLevelType w:val="hybridMultilevel"/>
    <w:tmpl w:val="E32C90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D30FF"/>
    <w:multiLevelType w:val="hybridMultilevel"/>
    <w:tmpl w:val="1B143E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2A4419"/>
    <w:multiLevelType w:val="hybridMultilevel"/>
    <w:tmpl w:val="79763F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E11FE6"/>
    <w:multiLevelType w:val="hybridMultilevel"/>
    <w:tmpl w:val="D570A03A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154F1"/>
    <w:multiLevelType w:val="hybridMultilevel"/>
    <w:tmpl w:val="BEA4457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1774D"/>
    <w:multiLevelType w:val="hybridMultilevel"/>
    <w:tmpl w:val="85849AC8"/>
    <w:lvl w:ilvl="0" w:tplc="B8424AC0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8424AC0">
      <w:start w:val="1"/>
      <w:numFmt w:val="bullet"/>
      <w:lvlText w:val="─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23D92"/>
    <w:multiLevelType w:val="hybridMultilevel"/>
    <w:tmpl w:val="748EE05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E6C45"/>
    <w:multiLevelType w:val="hybridMultilevel"/>
    <w:tmpl w:val="BF1C2F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3478E7"/>
    <w:multiLevelType w:val="hybridMultilevel"/>
    <w:tmpl w:val="E32C90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21629"/>
    <w:multiLevelType w:val="hybridMultilevel"/>
    <w:tmpl w:val="967460F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2055DBF"/>
    <w:multiLevelType w:val="hybridMultilevel"/>
    <w:tmpl w:val="53BE22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4D4BA1"/>
    <w:multiLevelType w:val="hybridMultilevel"/>
    <w:tmpl w:val="0D0E3F5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66E7E"/>
    <w:multiLevelType w:val="hybridMultilevel"/>
    <w:tmpl w:val="D2B4C4C0"/>
    <w:lvl w:ilvl="0" w:tplc="7F0A211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E715B"/>
    <w:multiLevelType w:val="hybridMultilevel"/>
    <w:tmpl w:val="E6F04764"/>
    <w:lvl w:ilvl="0" w:tplc="B8424AC0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4E700C"/>
    <w:multiLevelType w:val="multilevel"/>
    <w:tmpl w:val="DC5C5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asciiTheme="minorHAnsi" w:hAnsi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715225"/>
    <w:multiLevelType w:val="hybridMultilevel"/>
    <w:tmpl w:val="4F782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A6F35"/>
    <w:multiLevelType w:val="hybridMultilevel"/>
    <w:tmpl w:val="4AF064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4922C5"/>
    <w:multiLevelType w:val="hybridMultilevel"/>
    <w:tmpl w:val="35D0D08A"/>
    <w:lvl w:ilvl="0" w:tplc="CAE6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D286D"/>
    <w:multiLevelType w:val="hybridMultilevel"/>
    <w:tmpl w:val="1298A6B4"/>
    <w:lvl w:ilvl="0" w:tplc="7130E0F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170EE2"/>
    <w:multiLevelType w:val="hybridMultilevel"/>
    <w:tmpl w:val="402054FC"/>
    <w:lvl w:ilvl="0" w:tplc="365838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80072">
    <w:abstractNumId w:val="14"/>
  </w:num>
  <w:num w:numId="2" w16cid:durableId="391002385">
    <w:abstractNumId w:val="1"/>
  </w:num>
  <w:num w:numId="3" w16cid:durableId="403995773">
    <w:abstractNumId w:val="9"/>
  </w:num>
  <w:num w:numId="4" w16cid:durableId="134152573">
    <w:abstractNumId w:val="20"/>
  </w:num>
  <w:num w:numId="5" w16cid:durableId="140970973">
    <w:abstractNumId w:val="18"/>
  </w:num>
  <w:num w:numId="6" w16cid:durableId="479615026">
    <w:abstractNumId w:val="11"/>
  </w:num>
  <w:num w:numId="7" w16cid:durableId="163713448">
    <w:abstractNumId w:val="7"/>
  </w:num>
  <w:num w:numId="8" w16cid:durableId="214120916">
    <w:abstractNumId w:val="17"/>
  </w:num>
  <w:num w:numId="9" w16cid:durableId="1085810522">
    <w:abstractNumId w:val="32"/>
  </w:num>
  <w:num w:numId="10" w16cid:durableId="214973084">
    <w:abstractNumId w:val="28"/>
  </w:num>
  <w:num w:numId="11" w16cid:durableId="1980724744">
    <w:abstractNumId w:val="22"/>
  </w:num>
  <w:num w:numId="12" w16cid:durableId="229731541">
    <w:abstractNumId w:val="26"/>
  </w:num>
  <w:num w:numId="13" w16cid:durableId="661350148">
    <w:abstractNumId w:val="6"/>
  </w:num>
  <w:num w:numId="14" w16cid:durableId="1086921078">
    <w:abstractNumId w:val="31"/>
  </w:num>
  <w:num w:numId="15" w16cid:durableId="1024021000">
    <w:abstractNumId w:val="15"/>
  </w:num>
  <w:num w:numId="16" w16cid:durableId="2105489519">
    <w:abstractNumId w:val="3"/>
  </w:num>
  <w:num w:numId="17" w16cid:durableId="1163542246">
    <w:abstractNumId w:val="12"/>
  </w:num>
  <w:num w:numId="18" w16cid:durableId="1427389012">
    <w:abstractNumId w:val="29"/>
  </w:num>
  <w:num w:numId="19" w16cid:durableId="1950549639">
    <w:abstractNumId w:val="2"/>
  </w:num>
  <w:num w:numId="20" w16cid:durableId="1868517620">
    <w:abstractNumId w:val="5"/>
  </w:num>
  <w:num w:numId="21" w16cid:durableId="1647466213">
    <w:abstractNumId w:val="21"/>
  </w:num>
  <w:num w:numId="22" w16cid:durableId="1681617563">
    <w:abstractNumId w:val="33"/>
  </w:num>
  <w:num w:numId="23" w16cid:durableId="1972129625">
    <w:abstractNumId w:val="25"/>
  </w:num>
  <w:num w:numId="24" w16cid:durableId="287324265">
    <w:abstractNumId w:val="8"/>
  </w:num>
  <w:num w:numId="25" w16cid:durableId="1516722095">
    <w:abstractNumId w:val="4"/>
  </w:num>
  <w:num w:numId="26" w16cid:durableId="330572858">
    <w:abstractNumId w:val="30"/>
  </w:num>
  <w:num w:numId="27" w16cid:durableId="1978029226">
    <w:abstractNumId w:val="13"/>
  </w:num>
  <w:num w:numId="28" w16cid:durableId="73363132">
    <w:abstractNumId w:val="27"/>
  </w:num>
  <w:num w:numId="29" w16cid:durableId="24644423">
    <w:abstractNumId w:val="19"/>
  </w:num>
  <w:num w:numId="30" w16cid:durableId="1704213425">
    <w:abstractNumId w:val="16"/>
  </w:num>
  <w:num w:numId="31" w16cid:durableId="40448528">
    <w:abstractNumId w:val="23"/>
  </w:num>
  <w:num w:numId="32" w16cid:durableId="1112700101">
    <w:abstractNumId w:val="0"/>
  </w:num>
  <w:num w:numId="33" w16cid:durableId="633410662">
    <w:abstractNumId w:val="24"/>
  </w:num>
  <w:num w:numId="34" w16cid:durableId="266230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E3"/>
    <w:rsid w:val="00012025"/>
    <w:rsid w:val="00012A93"/>
    <w:rsid w:val="00024849"/>
    <w:rsid w:val="000356DB"/>
    <w:rsid w:val="00043721"/>
    <w:rsid w:val="00046454"/>
    <w:rsid w:val="00083136"/>
    <w:rsid w:val="00094615"/>
    <w:rsid w:val="000B672F"/>
    <w:rsid w:val="000E7FDF"/>
    <w:rsid w:val="00106B63"/>
    <w:rsid w:val="00131CA6"/>
    <w:rsid w:val="00160EAC"/>
    <w:rsid w:val="001770E2"/>
    <w:rsid w:val="0018591C"/>
    <w:rsid w:val="00192813"/>
    <w:rsid w:val="001A469A"/>
    <w:rsid w:val="001E1C56"/>
    <w:rsid w:val="001F7DD6"/>
    <w:rsid w:val="00202375"/>
    <w:rsid w:val="00211F8D"/>
    <w:rsid w:val="0021699D"/>
    <w:rsid w:val="0022642F"/>
    <w:rsid w:val="00230BE3"/>
    <w:rsid w:val="00234EAF"/>
    <w:rsid w:val="0024655E"/>
    <w:rsid w:val="0025410C"/>
    <w:rsid w:val="00254C53"/>
    <w:rsid w:val="00257DB4"/>
    <w:rsid w:val="0029392A"/>
    <w:rsid w:val="002C1BB3"/>
    <w:rsid w:val="002C5FAE"/>
    <w:rsid w:val="00304363"/>
    <w:rsid w:val="00307582"/>
    <w:rsid w:val="00385693"/>
    <w:rsid w:val="0039088E"/>
    <w:rsid w:val="003A0777"/>
    <w:rsid w:val="003A0EA6"/>
    <w:rsid w:val="003A1E6E"/>
    <w:rsid w:val="003A3F62"/>
    <w:rsid w:val="003A42DA"/>
    <w:rsid w:val="003D5103"/>
    <w:rsid w:val="003D5624"/>
    <w:rsid w:val="003E0B1E"/>
    <w:rsid w:val="003F26AF"/>
    <w:rsid w:val="003F3BC3"/>
    <w:rsid w:val="003F61B2"/>
    <w:rsid w:val="00431B1E"/>
    <w:rsid w:val="0044212A"/>
    <w:rsid w:val="0048532C"/>
    <w:rsid w:val="004967CA"/>
    <w:rsid w:val="00497884"/>
    <w:rsid w:val="004A4671"/>
    <w:rsid w:val="004B3FD1"/>
    <w:rsid w:val="004B4BE9"/>
    <w:rsid w:val="004C14AC"/>
    <w:rsid w:val="004F62A7"/>
    <w:rsid w:val="004F6F9B"/>
    <w:rsid w:val="005133B4"/>
    <w:rsid w:val="0051636C"/>
    <w:rsid w:val="00542960"/>
    <w:rsid w:val="00562FAE"/>
    <w:rsid w:val="00583A5A"/>
    <w:rsid w:val="00590649"/>
    <w:rsid w:val="00595125"/>
    <w:rsid w:val="005B7C90"/>
    <w:rsid w:val="005C3BAC"/>
    <w:rsid w:val="005D6132"/>
    <w:rsid w:val="005D705B"/>
    <w:rsid w:val="005E49EA"/>
    <w:rsid w:val="006316FB"/>
    <w:rsid w:val="00653585"/>
    <w:rsid w:val="00653B15"/>
    <w:rsid w:val="00674234"/>
    <w:rsid w:val="00695774"/>
    <w:rsid w:val="006A7072"/>
    <w:rsid w:val="006B4129"/>
    <w:rsid w:val="006C3923"/>
    <w:rsid w:val="006E2D21"/>
    <w:rsid w:val="006F3309"/>
    <w:rsid w:val="00711BF3"/>
    <w:rsid w:val="007233B7"/>
    <w:rsid w:val="007641BB"/>
    <w:rsid w:val="007C0E21"/>
    <w:rsid w:val="007C7C30"/>
    <w:rsid w:val="007E5B04"/>
    <w:rsid w:val="008013E6"/>
    <w:rsid w:val="00816A7A"/>
    <w:rsid w:val="00851A4B"/>
    <w:rsid w:val="00857BAA"/>
    <w:rsid w:val="00861482"/>
    <w:rsid w:val="008700A0"/>
    <w:rsid w:val="00877D5B"/>
    <w:rsid w:val="00891FB9"/>
    <w:rsid w:val="008C4F9C"/>
    <w:rsid w:val="008D334D"/>
    <w:rsid w:val="008D66D9"/>
    <w:rsid w:val="008F1914"/>
    <w:rsid w:val="008F56F3"/>
    <w:rsid w:val="00900541"/>
    <w:rsid w:val="0091204E"/>
    <w:rsid w:val="00921C7A"/>
    <w:rsid w:val="009258BE"/>
    <w:rsid w:val="00976E10"/>
    <w:rsid w:val="009836B5"/>
    <w:rsid w:val="00984F30"/>
    <w:rsid w:val="009A7CFE"/>
    <w:rsid w:val="009B5780"/>
    <w:rsid w:val="009D6215"/>
    <w:rsid w:val="009F2498"/>
    <w:rsid w:val="009F54B2"/>
    <w:rsid w:val="00A042F1"/>
    <w:rsid w:val="00A10A99"/>
    <w:rsid w:val="00A273C0"/>
    <w:rsid w:val="00A34A34"/>
    <w:rsid w:val="00A505DC"/>
    <w:rsid w:val="00A728B5"/>
    <w:rsid w:val="00A836A1"/>
    <w:rsid w:val="00AA648F"/>
    <w:rsid w:val="00AB5517"/>
    <w:rsid w:val="00AC29F6"/>
    <w:rsid w:val="00AC633B"/>
    <w:rsid w:val="00AD4299"/>
    <w:rsid w:val="00AF70F6"/>
    <w:rsid w:val="00B00A9F"/>
    <w:rsid w:val="00B05C4F"/>
    <w:rsid w:val="00B1076F"/>
    <w:rsid w:val="00B1139B"/>
    <w:rsid w:val="00B12134"/>
    <w:rsid w:val="00B15796"/>
    <w:rsid w:val="00B23CAF"/>
    <w:rsid w:val="00B55645"/>
    <w:rsid w:val="00B85EB3"/>
    <w:rsid w:val="00B91F07"/>
    <w:rsid w:val="00BC747E"/>
    <w:rsid w:val="00BE2E4D"/>
    <w:rsid w:val="00BE5AB0"/>
    <w:rsid w:val="00C15E55"/>
    <w:rsid w:val="00C33750"/>
    <w:rsid w:val="00C44D50"/>
    <w:rsid w:val="00C73E60"/>
    <w:rsid w:val="00C842ED"/>
    <w:rsid w:val="00C9090C"/>
    <w:rsid w:val="00C933B0"/>
    <w:rsid w:val="00C96446"/>
    <w:rsid w:val="00CA1138"/>
    <w:rsid w:val="00CC3C9E"/>
    <w:rsid w:val="00CC4E1E"/>
    <w:rsid w:val="00CD39D4"/>
    <w:rsid w:val="00CE683D"/>
    <w:rsid w:val="00D47939"/>
    <w:rsid w:val="00D56BA7"/>
    <w:rsid w:val="00D660C6"/>
    <w:rsid w:val="00D71052"/>
    <w:rsid w:val="00D9656E"/>
    <w:rsid w:val="00DA712D"/>
    <w:rsid w:val="00DC28CE"/>
    <w:rsid w:val="00DE1FA7"/>
    <w:rsid w:val="00DF78BC"/>
    <w:rsid w:val="00E55E82"/>
    <w:rsid w:val="00E63785"/>
    <w:rsid w:val="00E73406"/>
    <w:rsid w:val="00E9607F"/>
    <w:rsid w:val="00EA2D4F"/>
    <w:rsid w:val="00EA75F4"/>
    <w:rsid w:val="00EC090D"/>
    <w:rsid w:val="00ED090B"/>
    <w:rsid w:val="00F06CEF"/>
    <w:rsid w:val="00F53257"/>
    <w:rsid w:val="00F63D3C"/>
    <w:rsid w:val="00F70B0A"/>
    <w:rsid w:val="00F85BCB"/>
    <w:rsid w:val="00F86A07"/>
    <w:rsid w:val="00F91073"/>
    <w:rsid w:val="00FA7F48"/>
    <w:rsid w:val="00FB077F"/>
    <w:rsid w:val="00FB0BC0"/>
    <w:rsid w:val="00FB697A"/>
    <w:rsid w:val="00FD5871"/>
    <w:rsid w:val="00FE12D6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03152"/>
  <w15:chartTrackingRefBased/>
  <w15:docId w15:val="{FC841F6F-58CD-4D34-9343-81232CC3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0B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B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0BE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7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D5B"/>
  </w:style>
  <w:style w:type="paragraph" w:styleId="Stopka">
    <w:name w:val="footer"/>
    <w:basedOn w:val="Normalny"/>
    <w:link w:val="StopkaZnak"/>
    <w:uiPriority w:val="99"/>
    <w:unhideWhenUsed/>
    <w:rsid w:val="00877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D5B"/>
  </w:style>
  <w:style w:type="character" w:styleId="Pogrubienie">
    <w:name w:val="Strong"/>
    <w:basedOn w:val="Domylnaczcionkaakapitu"/>
    <w:uiPriority w:val="22"/>
    <w:qFormat/>
    <w:rsid w:val="00877D5B"/>
    <w:rPr>
      <w:b/>
      <w:bCs/>
    </w:rPr>
  </w:style>
  <w:style w:type="paragraph" w:customStyle="1" w:styleId="Domynie">
    <w:name w:val="Domy徑nie"/>
    <w:rsid w:val="004F6F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8700A0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rsid w:val="008700A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8700A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8700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00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8700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raptext">
    <w:name w:val="wraptext"/>
    <w:basedOn w:val="Normalny"/>
    <w:rsid w:val="0087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0E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0EA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51636C"/>
  </w:style>
  <w:style w:type="character" w:styleId="Odwoaniedokomentarza">
    <w:name w:val="annotation reference"/>
    <w:basedOn w:val="Domylnaczcionkaakapitu"/>
    <w:uiPriority w:val="99"/>
    <w:semiHidden/>
    <w:unhideWhenUsed/>
    <w:rsid w:val="005163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3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3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3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3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697A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912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1204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rek@nca.malopols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nca.malopol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BB82F-2BEC-4E15-8A03-7F8DB29F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2023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NCA</dc:creator>
  <cp:keywords/>
  <dc:description/>
  <cp:lastModifiedBy>NCA</cp:lastModifiedBy>
  <cp:revision>11</cp:revision>
  <cp:lastPrinted>2022-05-20T12:17:00Z</cp:lastPrinted>
  <dcterms:created xsi:type="dcterms:W3CDTF">2026-03-12T12:39:00Z</dcterms:created>
  <dcterms:modified xsi:type="dcterms:W3CDTF">2026-03-19T11:46:00Z</dcterms:modified>
</cp:coreProperties>
</file>